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7BDC7" w14:textId="70D215EB" w:rsidR="003B5759" w:rsidRPr="00462E2A" w:rsidRDefault="00834DBC" w:rsidP="00EA73F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THE </w:t>
      </w:r>
      <w:r w:rsidR="00462E2A" w:rsidRPr="00462E2A">
        <w:rPr>
          <w:rFonts w:ascii="Times New Roman" w:hAnsi="Times New Roman" w:cs="Times New Roman"/>
          <w:b/>
          <w:sz w:val="32"/>
          <w:szCs w:val="32"/>
        </w:rPr>
        <w:t>USE OF JIGSAW TYPE COOPERATIVE LEARNING MODEL TO IMPROVE CLASS IV PRIMARY SCHOOL COOPERATION SKILLS</w:t>
      </w:r>
    </w:p>
    <w:p w14:paraId="69D853A2"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2B0D4D9D" w14:textId="45E5D583" w:rsidR="00EA73FA" w:rsidRPr="00017AD9" w:rsidRDefault="005A266C"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A</w:t>
      </w:r>
      <w:r w:rsidR="002811AE">
        <w:rPr>
          <w:rFonts w:ascii="Times New Roman" w:hAnsi="Times New Roman" w:cs="Times New Roman"/>
          <w:b/>
          <w:sz w:val="24"/>
          <w:lang w:val="en-US"/>
        </w:rPr>
        <w:t>nggun Trisna Puspita</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sidR="002811AE">
        <w:rPr>
          <w:rFonts w:ascii="Times New Roman" w:hAnsi="Times New Roman" w:cs="Times New Roman"/>
          <w:b/>
          <w:sz w:val="24"/>
          <w:lang w:val="en-US"/>
        </w:rPr>
        <w:t xml:space="preserve">Deden </w:t>
      </w:r>
      <w:proofErr w:type="spellStart"/>
      <w:r w:rsidR="002811AE">
        <w:rPr>
          <w:rFonts w:ascii="Times New Roman" w:hAnsi="Times New Roman" w:cs="Times New Roman"/>
          <w:b/>
          <w:sz w:val="24"/>
          <w:lang w:val="en-US"/>
        </w:rPr>
        <w:t>Herdiana</w:t>
      </w:r>
      <w:proofErr w:type="spellEnd"/>
      <w:r w:rsidR="002811AE">
        <w:rPr>
          <w:rFonts w:ascii="Times New Roman" w:hAnsi="Times New Roman" w:cs="Times New Roman"/>
          <w:b/>
          <w:sz w:val="24"/>
          <w:lang w:val="en-US"/>
        </w:rPr>
        <w:t xml:space="preserve"> Altaftazani</w:t>
      </w:r>
      <w:r w:rsidR="008B5AB2" w:rsidRPr="008B5AB2">
        <w:rPr>
          <w:rFonts w:ascii="Times New Roman" w:hAnsi="Times New Roman" w:cs="Times New Roman"/>
          <w:b/>
          <w:sz w:val="24"/>
          <w:vertAlign w:val="superscript"/>
          <w:lang w:val="en-US"/>
        </w:rPr>
        <w:t>2</w:t>
      </w:r>
      <w:r w:rsidR="008B5AB2">
        <w:rPr>
          <w:rFonts w:ascii="Times New Roman" w:hAnsi="Times New Roman" w:cs="Times New Roman"/>
          <w:b/>
          <w:sz w:val="24"/>
          <w:lang w:val="en-US"/>
        </w:rPr>
        <w:t xml:space="preserve">, </w:t>
      </w:r>
      <w:proofErr w:type="spellStart"/>
      <w:r w:rsidR="002811AE">
        <w:rPr>
          <w:rFonts w:ascii="Times New Roman" w:hAnsi="Times New Roman" w:cs="Times New Roman"/>
          <w:b/>
          <w:sz w:val="24"/>
          <w:lang w:val="en-US"/>
        </w:rPr>
        <w:t>Faridillah</w:t>
      </w:r>
      <w:proofErr w:type="spellEnd"/>
      <w:r w:rsidR="002811AE">
        <w:rPr>
          <w:rFonts w:ascii="Times New Roman" w:hAnsi="Times New Roman" w:cs="Times New Roman"/>
          <w:b/>
          <w:sz w:val="24"/>
          <w:lang w:val="en-US"/>
        </w:rPr>
        <w:t xml:space="preserve"> Fahmi Nurfurqon</w:t>
      </w:r>
      <w:r w:rsidR="008B5AB2" w:rsidRPr="008B5AB2">
        <w:rPr>
          <w:rFonts w:ascii="Times New Roman" w:hAnsi="Times New Roman" w:cs="Times New Roman"/>
          <w:b/>
          <w:sz w:val="24"/>
          <w:vertAlign w:val="superscript"/>
          <w:lang w:val="en-US"/>
        </w:rPr>
        <w:t>3</w:t>
      </w:r>
    </w:p>
    <w:p w14:paraId="386738C2" w14:textId="77777777" w:rsidR="00791C69" w:rsidRPr="00017AD9" w:rsidRDefault="00791C69" w:rsidP="00791C69">
      <w:pPr>
        <w:spacing w:after="0" w:line="240" w:lineRule="auto"/>
        <w:jc w:val="center"/>
        <w:rPr>
          <w:rFonts w:ascii="Times New Roman" w:hAnsi="Times New Roman" w:cs="Times New Roman"/>
          <w:sz w:val="12"/>
          <w:szCs w:val="24"/>
        </w:rPr>
      </w:pPr>
    </w:p>
    <w:p w14:paraId="1046836E" w14:textId="46209256" w:rsidR="005A266C" w:rsidRPr="00386B7E" w:rsidRDefault="005A266C" w:rsidP="005A266C">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 xml:space="preserve">  </w:t>
      </w:r>
      <w:r w:rsidR="002811AE">
        <w:rPr>
          <w:rFonts w:ascii="Times New Roman" w:hAnsi="Times New Roman" w:cs="Times New Roman"/>
          <w:szCs w:val="24"/>
          <w:lang w:val="en-US"/>
        </w:rPr>
        <w:t xml:space="preserve">PGSD IKIP </w:t>
      </w:r>
      <w:proofErr w:type="spellStart"/>
      <w:r w:rsidR="002811AE">
        <w:rPr>
          <w:rFonts w:ascii="Times New Roman" w:hAnsi="Times New Roman" w:cs="Times New Roman"/>
          <w:szCs w:val="24"/>
          <w:lang w:val="en-US"/>
        </w:rPr>
        <w:t>Siliwangi</w:t>
      </w:r>
      <w:proofErr w:type="spellEnd"/>
      <w:r w:rsidR="002811AE">
        <w:rPr>
          <w:rFonts w:ascii="Times New Roman" w:hAnsi="Times New Roman" w:cs="Times New Roman"/>
          <w:szCs w:val="24"/>
          <w:lang w:val="en-US"/>
        </w:rPr>
        <w:t xml:space="preserve">, </w:t>
      </w:r>
      <w:r w:rsidR="001F3127">
        <w:rPr>
          <w:rFonts w:ascii="Times New Roman" w:hAnsi="Times New Roman" w:cs="Times New Roman"/>
          <w:szCs w:val="24"/>
          <w:lang w:val="en-US"/>
        </w:rPr>
        <w:t>Indonesia</w:t>
      </w:r>
    </w:p>
    <w:p w14:paraId="7C2CD56B" w14:textId="4088892A" w:rsidR="005A266C" w:rsidRPr="00962681" w:rsidRDefault="005A266C" w:rsidP="00962681">
      <w:pPr>
        <w:spacing w:after="0" w:line="240" w:lineRule="auto"/>
        <w:ind w:firstLine="426"/>
        <w:rPr>
          <w:rFonts w:ascii="Times New Roman" w:hAnsi="Times New Roman" w:cs="Times New Roman"/>
          <w:b/>
          <w:lang w:val="en-US"/>
        </w:rPr>
      </w:pPr>
      <w:r w:rsidRPr="002811AE">
        <w:rPr>
          <w:rFonts w:ascii="Times New Roman" w:hAnsi="Times New Roman" w:cs="Times New Roman"/>
          <w:szCs w:val="20"/>
          <w:vertAlign w:val="superscript"/>
          <w:lang w:val="en-US"/>
        </w:rPr>
        <w:t>1</w:t>
      </w:r>
      <w:hyperlink r:id="rId8" w:history="1">
        <w:r w:rsidR="002811AE" w:rsidRPr="00A64B2E">
          <w:rPr>
            <w:rStyle w:val="Hyperlink"/>
            <w:rFonts w:ascii="Times New Roman" w:hAnsi="Times New Roman" w:cs="Times New Roman"/>
            <w:szCs w:val="24"/>
            <w:lang w:val="en-US"/>
          </w:rPr>
          <w:t>angguntrisnapuspita@gmail.com</w:t>
        </w:r>
      </w:hyperlink>
      <w:r w:rsidRPr="002811AE">
        <w:rPr>
          <w:rFonts w:ascii="Times New Roman" w:hAnsi="Times New Roman" w:cs="Times New Roman"/>
          <w:lang w:val="en-US"/>
        </w:rPr>
        <w:t xml:space="preserve">, </w:t>
      </w:r>
      <w:r w:rsidRPr="002811AE">
        <w:rPr>
          <w:rFonts w:ascii="Times New Roman" w:hAnsi="Times New Roman" w:cs="Times New Roman"/>
          <w:szCs w:val="20"/>
          <w:vertAlign w:val="superscript"/>
          <w:lang w:val="en-US"/>
        </w:rPr>
        <w:t>2</w:t>
      </w:r>
      <w:r w:rsidRPr="002811AE">
        <w:rPr>
          <w:rFonts w:ascii="Times New Roman" w:hAnsi="Times New Roman" w:cs="Times New Roman"/>
          <w:szCs w:val="20"/>
          <w:lang w:val="en-US"/>
        </w:rPr>
        <w:t xml:space="preserve"> </w:t>
      </w:r>
      <w:hyperlink r:id="rId9" w:history="1">
        <w:r w:rsidR="00962681" w:rsidRPr="00962681">
          <w:rPr>
            <w:rStyle w:val="Hyperlink"/>
            <w:rFonts w:ascii="Times New Roman" w:hAnsi="Times New Roman" w:cs="Times New Roman"/>
          </w:rPr>
          <w:t>deden@ikipsiliwangi.ac.id</w:t>
        </w:r>
      </w:hyperlink>
      <w:r w:rsidR="00962681" w:rsidRPr="00962681">
        <w:rPr>
          <w:rFonts w:ascii="Times New Roman" w:hAnsi="Times New Roman" w:cs="Times New Roman"/>
        </w:rPr>
        <w:t xml:space="preserve">, </w:t>
      </w:r>
      <w:r w:rsidRPr="00962681">
        <w:rPr>
          <w:rFonts w:ascii="Times New Roman" w:hAnsi="Times New Roman" w:cs="Times New Roman"/>
          <w:vertAlign w:val="superscript"/>
          <w:lang w:val="en-US"/>
        </w:rPr>
        <w:t>3</w:t>
      </w:r>
      <w:r w:rsidRPr="00962681">
        <w:rPr>
          <w:rFonts w:ascii="Times New Roman" w:hAnsi="Times New Roman" w:cs="Times New Roman"/>
          <w:lang w:val="en-US"/>
        </w:rPr>
        <w:t xml:space="preserve"> </w:t>
      </w:r>
      <w:hyperlink r:id="rId10" w:history="1">
        <w:r w:rsidR="00962681" w:rsidRPr="00962681">
          <w:rPr>
            <w:rStyle w:val="Hyperlink"/>
            <w:rFonts w:ascii="Times New Roman" w:hAnsi="Times New Roman" w:cs="Times New Roman"/>
          </w:rPr>
          <w:t>faridillah@ikipsiliwangi.ac.id</w:t>
        </w:r>
      </w:hyperlink>
      <w:r w:rsidR="00962681" w:rsidRPr="00962681">
        <w:rPr>
          <w:rFonts w:ascii="Times New Roman" w:hAnsi="Times New Roman" w:cs="Times New Roman"/>
        </w:rPr>
        <w:t xml:space="preserve"> </w:t>
      </w:r>
    </w:p>
    <w:p w14:paraId="5F046E7E"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480FC518" w14:textId="77777777"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14:paraId="20090416" w14:textId="77777777" w:rsidR="00FC5F1D" w:rsidRPr="00017AD9" w:rsidRDefault="00FC5F1D" w:rsidP="003B5759">
      <w:pPr>
        <w:spacing w:after="0" w:line="240" w:lineRule="auto"/>
        <w:rPr>
          <w:rFonts w:ascii="Times New Roman" w:hAnsi="Times New Roman" w:cs="Times New Roman"/>
          <w:b/>
          <w:sz w:val="24"/>
          <w:szCs w:val="24"/>
          <w:lang w:val="en-US"/>
        </w:rPr>
      </w:pPr>
    </w:p>
    <w:p w14:paraId="14EE75B8"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1B26D063" w14:textId="77777777" w:rsidR="003B5759" w:rsidRPr="006D2565" w:rsidRDefault="003B5759" w:rsidP="003B5759">
      <w:pPr>
        <w:spacing w:after="0" w:line="240" w:lineRule="auto"/>
        <w:jc w:val="both"/>
        <w:rPr>
          <w:rFonts w:ascii="Times New Roman" w:hAnsi="Times New Roman" w:cs="Times New Roman"/>
          <w:noProof/>
          <w:sz w:val="6"/>
        </w:rPr>
      </w:pPr>
    </w:p>
    <w:p w14:paraId="3B1536D0" w14:textId="74E12CBF" w:rsidR="003B5759" w:rsidRPr="00AB6F36" w:rsidRDefault="00AB6F36" w:rsidP="00AB6F36">
      <w:pPr>
        <w:spacing w:after="0" w:line="240" w:lineRule="auto"/>
        <w:jc w:val="both"/>
        <w:rPr>
          <w:rFonts w:ascii="Times New Roman" w:hAnsi="Times New Roman" w:cs="Times New Roman"/>
        </w:rPr>
      </w:pPr>
      <w:r w:rsidRPr="00F27024">
        <w:rPr>
          <w:rFonts w:ascii="Times New Roman" w:hAnsi="Times New Roman" w:cs="Times New Roman"/>
        </w:rPr>
        <w:t>The background of this research is to improve the collaboration skills of elementary school students, using the Jigsaw type cooperative model. This research used a mix method, with a sample of class IV students and a population of 30, consisting of 16 female students and 14 male students. The results of research data processing show that the average pretest score is 42.19, while the average posttest score is 86.28. Apart from that, the pretest normality test value is 0.066 while the posttest is 0.427, so significantly both values have met the normality test criteria, namely 0.05, meaning this research is acceptable. Furthermore, qualitatively, this research can be said to be successful, noting that there are difficulties or obstacles faced by teachers during learning, namely when conditioning students in conditions of moving from home groups and expert groups, because the atmosphere in the classroom is not conducive. So the conclusion of this research is that there has been an improvement with the implementation of the Jigsaw cooperative learning model for elementary school students.</w:t>
      </w:r>
    </w:p>
    <w:p w14:paraId="37E4A307"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594F18BC" w14:textId="15F4C8FB"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AB6F36" w:rsidRPr="00AB6F36">
        <w:rPr>
          <w:rFonts w:ascii="Times New Roman" w:eastAsia="Times New Roman" w:hAnsi="Times New Roman" w:cs="Times New Roman"/>
          <w:lang w:val="en-US"/>
        </w:rPr>
        <w:t>Cooperation skills, Jigsaw cooperative model, Elementary school</w:t>
      </w:r>
      <w:r w:rsidR="00AB6F36">
        <w:rPr>
          <w:rFonts w:ascii="Times New Roman" w:eastAsia="Times New Roman" w:hAnsi="Times New Roman" w:cs="Times New Roman"/>
          <w:lang w:val="en-US"/>
        </w:rPr>
        <w:t xml:space="preserve">. </w:t>
      </w:r>
    </w:p>
    <w:p w14:paraId="7EB45398"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66F7F1F1" w14:textId="77777777" w:rsidR="003B5759" w:rsidRPr="00017AD9" w:rsidRDefault="004D4337" w:rsidP="003B5759">
      <w:pPr>
        <w:spacing w:after="0" w:line="240" w:lineRule="auto"/>
        <w:jc w:val="both"/>
        <w:rPr>
          <w:rFonts w:ascii="Times New Roman" w:eastAsia="Times New Roman" w:hAnsi="Times New Roman" w:cs="Times New Roman"/>
          <w:b/>
          <w:sz w:val="24"/>
          <w:szCs w:val="20"/>
          <w:lang w:val="en-US"/>
        </w:rPr>
      </w:pPr>
      <w:proofErr w:type="spellStart"/>
      <w:r w:rsidRPr="00017AD9">
        <w:rPr>
          <w:rFonts w:ascii="Times New Roman" w:eastAsia="Times New Roman" w:hAnsi="Times New Roman" w:cs="Times New Roman"/>
          <w:b/>
          <w:sz w:val="24"/>
          <w:szCs w:val="20"/>
          <w:lang w:val="en-US"/>
        </w:rPr>
        <w:t>Abstrak</w:t>
      </w:r>
      <w:proofErr w:type="spellEnd"/>
    </w:p>
    <w:p w14:paraId="510990FA" w14:textId="77777777" w:rsidR="003B5759" w:rsidRPr="006D2565" w:rsidRDefault="003B5759" w:rsidP="003B5759">
      <w:pPr>
        <w:spacing w:after="0" w:line="240" w:lineRule="auto"/>
        <w:jc w:val="both"/>
        <w:rPr>
          <w:rFonts w:ascii="Times New Roman" w:eastAsia="Times New Roman" w:hAnsi="Times New Roman" w:cs="Times New Roman"/>
          <w:b/>
          <w:sz w:val="6"/>
          <w:szCs w:val="20"/>
        </w:rPr>
      </w:pPr>
    </w:p>
    <w:p w14:paraId="15DCD106" w14:textId="7669C9B9" w:rsidR="003B5759" w:rsidRPr="003E0E15" w:rsidRDefault="002811AE" w:rsidP="00CF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rPr>
      </w:pPr>
      <w:r>
        <w:rPr>
          <w:rFonts w:ascii="Times New Roman" w:hAnsi="Times New Roman" w:cs="Times New Roman"/>
          <w:color w:val="111111"/>
          <w:szCs w:val="24"/>
        </w:rPr>
        <w:t xml:space="preserve">Latar belakang penelitian ini adalah untuk meningkatkan keterampilan bekerja sama siswa </w:t>
      </w:r>
      <w:r w:rsidR="00CF0CD9">
        <w:rPr>
          <w:rFonts w:ascii="Times New Roman" w:hAnsi="Times New Roman" w:cs="Times New Roman"/>
          <w:color w:val="111111"/>
          <w:szCs w:val="24"/>
        </w:rPr>
        <w:t xml:space="preserve">Sekolah Dasar, dengan mengggunakan model kooperatif tipe Jigsaw. Penelitian ini menggunakan metode mix methode, dengan sample siswa kelas IV dan populasi berjumlah 30, yang terdiri dari 16 siswa perempuan dan 14 siswa laki-laki. Hasil </w:t>
      </w:r>
      <w:r w:rsidR="00B91EC9">
        <w:rPr>
          <w:rFonts w:ascii="Times New Roman" w:hAnsi="Times New Roman" w:cs="Times New Roman"/>
          <w:color w:val="111111"/>
          <w:szCs w:val="24"/>
        </w:rPr>
        <w:t xml:space="preserve">pengolahan data </w:t>
      </w:r>
      <w:r w:rsidR="00CF0CD9">
        <w:rPr>
          <w:rFonts w:ascii="Times New Roman" w:hAnsi="Times New Roman" w:cs="Times New Roman"/>
          <w:color w:val="111111"/>
          <w:szCs w:val="24"/>
        </w:rPr>
        <w:t xml:space="preserve">penelitian </w:t>
      </w:r>
      <w:r w:rsidR="00B91EC9">
        <w:rPr>
          <w:rFonts w:ascii="Times New Roman" w:hAnsi="Times New Roman" w:cs="Times New Roman"/>
          <w:color w:val="111111"/>
          <w:szCs w:val="24"/>
        </w:rPr>
        <w:t xml:space="preserve">menunjukkan perolehan rata-rata nilai pretest yaitu </w:t>
      </w:r>
      <w:r w:rsidR="003E0E15">
        <w:rPr>
          <w:rFonts w:ascii="Times New Roman" w:hAnsi="Times New Roman" w:cs="Times New Roman"/>
          <w:color w:val="111111"/>
          <w:szCs w:val="24"/>
        </w:rPr>
        <w:t>42,19</w:t>
      </w:r>
      <w:r w:rsidR="00B91EC9">
        <w:rPr>
          <w:rFonts w:ascii="Times New Roman" w:hAnsi="Times New Roman" w:cs="Times New Roman"/>
          <w:color w:val="111111"/>
          <w:szCs w:val="24"/>
        </w:rPr>
        <w:t xml:space="preserve"> </w:t>
      </w:r>
      <w:r w:rsidR="00794756">
        <w:rPr>
          <w:rFonts w:ascii="Times New Roman" w:hAnsi="Times New Roman" w:cs="Times New Roman"/>
          <w:color w:val="111111"/>
          <w:szCs w:val="24"/>
        </w:rPr>
        <w:t xml:space="preserve">sedangkan perolehan rata-rata nilai postest yaitu </w:t>
      </w:r>
      <w:r w:rsidR="003E0E15">
        <w:rPr>
          <w:rFonts w:ascii="Times New Roman" w:hAnsi="Times New Roman" w:cs="Times New Roman"/>
          <w:color w:val="111111"/>
          <w:szCs w:val="24"/>
        </w:rPr>
        <w:t xml:space="preserve">86,28. Selain itu </w:t>
      </w:r>
      <w:r w:rsidR="00794756">
        <w:rPr>
          <w:rFonts w:ascii="Times New Roman" w:hAnsi="Times New Roman" w:cs="Times New Roman"/>
          <w:color w:val="111111"/>
          <w:szCs w:val="24"/>
        </w:rPr>
        <w:t>untuk nilai uji normalitas pretest yaitu 0,</w:t>
      </w:r>
      <w:r w:rsidR="003E0E15">
        <w:rPr>
          <w:rFonts w:ascii="Times New Roman" w:hAnsi="Times New Roman" w:cs="Times New Roman"/>
          <w:color w:val="111111"/>
          <w:szCs w:val="24"/>
        </w:rPr>
        <w:t>0</w:t>
      </w:r>
      <w:r w:rsidR="00794756">
        <w:rPr>
          <w:rFonts w:ascii="Times New Roman" w:hAnsi="Times New Roman" w:cs="Times New Roman"/>
          <w:color w:val="111111"/>
          <w:szCs w:val="24"/>
        </w:rPr>
        <w:t>66 sedangkan postest yaitu</w:t>
      </w:r>
      <w:r w:rsidR="003E0E15">
        <w:rPr>
          <w:rFonts w:ascii="Times New Roman" w:hAnsi="Times New Roman" w:cs="Times New Roman"/>
          <w:color w:val="111111"/>
          <w:szCs w:val="24"/>
        </w:rPr>
        <w:t xml:space="preserve"> 0,427</w:t>
      </w:r>
      <w:r w:rsidR="00794756">
        <w:rPr>
          <w:rFonts w:ascii="Times New Roman" w:hAnsi="Times New Roman" w:cs="Times New Roman"/>
          <w:color w:val="111111"/>
          <w:szCs w:val="24"/>
        </w:rPr>
        <w:t xml:space="preserve"> </w:t>
      </w:r>
      <w:r w:rsidR="003E0E15">
        <w:rPr>
          <w:rFonts w:ascii="Times New Roman" w:hAnsi="Times New Roman" w:cs="Times New Roman"/>
          <w:color w:val="111111"/>
          <w:szCs w:val="24"/>
        </w:rPr>
        <w:t>maka</w:t>
      </w:r>
      <w:r w:rsidR="00CF0CD9">
        <w:rPr>
          <w:rFonts w:ascii="Times New Roman" w:hAnsi="Times New Roman" w:cs="Times New Roman"/>
          <w:color w:val="111111"/>
          <w:szCs w:val="24"/>
        </w:rPr>
        <w:t xml:space="preserve"> </w:t>
      </w:r>
      <w:r w:rsidR="00794756">
        <w:rPr>
          <w:rFonts w:ascii="Times New Roman" w:hAnsi="Times New Roman" w:cs="Times New Roman"/>
          <w:color w:val="111111"/>
          <w:szCs w:val="24"/>
        </w:rPr>
        <w:t xml:space="preserve">secara signifikansi kedua nilai tersebut telah memenuhi kriteria uji normalitas yaitu 0,05 </w:t>
      </w:r>
      <w:r w:rsidR="003E0E15">
        <w:rPr>
          <w:rFonts w:ascii="Times New Roman" w:hAnsi="Times New Roman" w:cs="Times New Roman"/>
          <w:color w:val="111111"/>
          <w:szCs w:val="24"/>
        </w:rPr>
        <w:t xml:space="preserve">artinya </w:t>
      </w:r>
      <w:r w:rsidR="00CF0CD9">
        <w:rPr>
          <w:rFonts w:ascii="Times New Roman" w:hAnsi="Times New Roman" w:cs="Times New Roman"/>
          <w:color w:val="111111"/>
          <w:szCs w:val="24"/>
        </w:rPr>
        <w:t>penelitian ini dapat diterima</w:t>
      </w:r>
      <w:r w:rsidR="00AB6F36">
        <w:rPr>
          <w:rFonts w:ascii="Times New Roman" w:hAnsi="Times New Roman" w:cs="Times New Roman"/>
          <w:color w:val="111111"/>
          <w:szCs w:val="24"/>
        </w:rPr>
        <w:t xml:space="preserve">. </w:t>
      </w:r>
      <w:r w:rsidR="00B91EC9">
        <w:rPr>
          <w:rFonts w:ascii="Times New Roman" w:hAnsi="Times New Roman" w:cs="Times New Roman"/>
          <w:color w:val="111111"/>
          <w:szCs w:val="24"/>
        </w:rPr>
        <w:t>Se</w:t>
      </w:r>
      <w:r w:rsidR="00C2520D">
        <w:rPr>
          <w:rFonts w:ascii="Times New Roman" w:hAnsi="Times New Roman" w:cs="Times New Roman"/>
          <w:color w:val="111111"/>
          <w:szCs w:val="24"/>
        </w:rPr>
        <w:t>lajutnya</w:t>
      </w:r>
      <w:r w:rsidR="00B91EC9">
        <w:rPr>
          <w:rFonts w:ascii="Times New Roman" w:hAnsi="Times New Roman" w:cs="Times New Roman"/>
          <w:color w:val="111111"/>
          <w:szCs w:val="24"/>
        </w:rPr>
        <w:t xml:space="preserve"> secara kualitatif penelitian ini dikatakan berhasil dengan catatan</w:t>
      </w:r>
      <w:r w:rsidR="003E0E15">
        <w:rPr>
          <w:rFonts w:ascii="Times New Roman" w:hAnsi="Times New Roman" w:cs="Times New Roman"/>
          <w:color w:val="111111"/>
          <w:szCs w:val="24"/>
        </w:rPr>
        <w:t xml:space="preserve"> </w:t>
      </w:r>
      <w:r w:rsidR="003E0E15" w:rsidRPr="003E0E15">
        <w:rPr>
          <w:rFonts w:ascii="Times New Roman" w:hAnsi="Times New Roman" w:cs="Times New Roman"/>
        </w:rPr>
        <w:t>terdapat kesulitan atau kendala yang dihadapai oleh guru ketika pembelajaran yaitu pada saat mengkondisikan siswa dalam kondisi perpindahan kelompok asal dan kelompok ahli, karena suasana dikelas menjadi tidak kondusif.</w:t>
      </w:r>
      <w:r w:rsidR="00AB6F36">
        <w:rPr>
          <w:rFonts w:ascii="Times New Roman" w:hAnsi="Times New Roman" w:cs="Times New Roman"/>
        </w:rPr>
        <w:t xml:space="preserve"> Maka kesimpulan dari penelitian ini adalah terdapat peningkatan dengan diterapkannya model pembelajaran kooperatif Jigsaw pada siswa sekolah dasar. </w:t>
      </w:r>
    </w:p>
    <w:p w14:paraId="534B93B1" w14:textId="73280947" w:rsidR="003B5759" w:rsidRPr="005A266C" w:rsidRDefault="004D4337" w:rsidP="003B5759">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1276" w:hanging="1276"/>
        <w:jc w:val="both"/>
        <w:rPr>
          <w:rFonts w:ascii="Times New Roman" w:eastAsia="Times New Roman" w:hAnsi="Times New Roman" w:cs="Times New Roman"/>
          <w:i/>
          <w:sz w:val="20"/>
          <w:szCs w:val="20"/>
          <w:lang w:val="en-US"/>
        </w:rPr>
      </w:pPr>
      <w:r w:rsidRPr="00017AD9">
        <w:rPr>
          <w:rFonts w:ascii="Times New Roman" w:eastAsia="Times New Roman" w:hAnsi="Times New Roman" w:cs="Times New Roman"/>
          <w:b/>
          <w:szCs w:val="20"/>
          <w:lang w:val="en-US"/>
        </w:rPr>
        <w:t xml:space="preserve">Kata </w:t>
      </w:r>
      <w:proofErr w:type="spellStart"/>
      <w:r w:rsidRPr="00017AD9">
        <w:rPr>
          <w:rFonts w:ascii="Times New Roman" w:eastAsia="Times New Roman" w:hAnsi="Times New Roman" w:cs="Times New Roman"/>
          <w:b/>
          <w:szCs w:val="20"/>
          <w:lang w:val="en-US"/>
        </w:rPr>
        <w:t>Kunci</w:t>
      </w:r>
      <w:proofErr w:type="spellEnd"/>
      <w:r w:rsidR="003B5759" w:rsidRPr="00017AD9">
        <w:rPr>
          <w:rFonts w:ascii="Times New Roman" w:eastAsia="Times New Roman" w:hAnsi="Times New Roman" w:cs="Times New Roman"/>
          <w:szCs w:val="20"/>
        </w:rPr>
        <w:t xml:space="preserve">: </w:t>
      </w:r>
      <w:r w:rsidR="00EA73FA" w:rsidRPr="00017AD9">
        <w:rPr>
          <w:rFonts w:ascii="Times New Roman" w:eastAsia="Times New Roman" w:hAnsi="Times New Roman" w:cs="Times New Roman"/>
          <w:sz w:val="20"/>
          <w:szCs w:val="20"/>
          <w:lang w:val="en-US"/>
        </w:rPr>
        <w:tab/>
      </w:r>
      <w:r w:rsidR="00AB6F36">
        <w:rPr>
          <w:rFonts w:ascii="Times New Roman" w:hAnsi="Times New Roman"/>
          <w:lang w:val="en-US"/>
        </w:rPr>
        <w:t xml:space="preserve">Keterampilan </w:t>
      </w:r>
      <w:proofErr w:type="spellStart"/>
      <w:r w:rsidR="00AB6F36">
        <w:rPr>
          <w:rFonts w:ascii="Times New Roman" w:hAnsi="Times New Roman"/>
          <w:lang w:val="en-US"/>
        </w:rPr>
        <w:t>bekerja</w:t>
      </w:r>
      <w:proofErr w:type="spellEnd"/>
      <w:r w:rsidR="00AB6F36">
        <w:rPr>
          <w:rFonts w:ascii="Times New Roman" w:hAnsi="Times New Roman"/>
          <w:lang w:val="en-US"/>
        </w:rPr>
        <w:t xml:space="preserve"> </w:t>
      </w:r>
      <w:proofErr w:type="spellStart"/>
      <w:r w:rsidR="00AB6F36">
        <w:rPr>
          <w:rFonts w:ascii="Times New Roman" w:hAnsi="Times New Roman"/>
          <w:lang w:val="en-US"/>
        </w:rPr>
        <w:t>sama</w:t>
      </w:r>
      <w:proofErr w:type="spellEnd"/>
      <w:r w:rsidR="00AB6F36">
        <w:rPr>
          <w:rFonts w:ascii="Times New Roman" w:hAnsi="Times New Roman"/>
          <w:lang w:val="en-US"/>
        </w:rPr>
        <w:t xml:space="preserve">, Model </w:t>
      </w:r>
      <w:proofErr w:type="spellStart"/>
      <w:r w:rsidR="00AB6F36">
        <w:rPr>
          <w:rFonts w:ascii="Times New Roman" w:hAnsi="Times New Roman"/>
          <w:lang w:val="en-US"/>
        </w:rPr>
        <w:t>kooperatif</w:t>
      </w:r>
      <w:proofErr w:type="spellEnd"/>
      <w:r w:rsidR="00AB6F36">
        <w:rPr>
          <w:rFonts w:ascii="Times New Roman" w:hAnsi="Times New Roman"/>
          <w:lang w:val="en-US"/>
        </w:rPr>
        <w:t xml:space="preserve"> Jigsaw, </w:t>
      </w:r>
      <w:proofErr w:type="spellStart"/>
      <w:r w:rsidR="00AB6F36">
        <w:rPr>
          <w:rFonts w:ascii="Times New Roman" w:hAnsi="Times New Roman"/>
          <w:lang w:val="en-US"/>
        </w:rPr>
        <w:t>Sekolah</w:t>
      </w:r>
      <w:proofErr w:type="spellEnd"/>
      <w:r w:rsidR="00AB6F36">
        <w:rPr>
          <w:rFonts w:ascii="Times New Roman" w:hAnsi="Times New Roman"/>
          <w:lang w:val="en-US"/>
        </w:rPr>
        <w:t xml:space="preserve"> </w:t>
      </w:r>
      <w:proofErr w:type="spellStart"/>
      <w:r w:rsidR="00AB6F36">
        <w:rPr>
          <w:rFonts w:ascii="Times New Roman" w:hAnsi="Times New Roman"/>
          <w:lang w:val="en-US"/>
        </w:rPr>
        <w:t>dasar</w:t>
      </w:r>
      <w:proofErr w:type="spellEnd"/>
      <w:r w:rsidR="00AB6F36">
        <w:rPr>
          <w:rFonts w:ascii="Times New Roman" w:hAnsi="Times New Roman"/>
          <w:lang w:val="en-US"/>
        </w:rPr>
        <w:t xml:space="preserve">. </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39567C" w14:paraId="1230A02A" w14:textId="77777777" w:rsidTr="0039567C">
        <w:trPr>
          <w:trHeight w:val="624"/>
        </w:trPr>
        <w:tc>
          <w:tcPr>
            <w:tcW w:w="9287" w:type="dxa"/>
          </w:tcPr>
          <w:p w14:paraId="6955E4AC" w14:textId="77777777" w:rsidR="00AB6F36" w:rsidRDefault="00AB6F36" w:rsidP="002C7CE6">
            <w:pPr>
              <w:jc w:val="both"/>
              <w:rPr>
                <w:rFonts w:ascii="Times New Roman" w:hAnsi="Times New Roman" w:cs="Times New Roman"/>
                <w:b/>
                <w:iCs/>
                <w:noProof/>
                <w:sz w:val="24"/>
                <w:szCs w:val="24"/>
                <w:lang w:val="en-US"/>
              </w:rPr>
            </w:pPr>
          </w:p>
          <w:p w14:paraId="025C8CCE" w14:textId="77777777" w:rsidR="00A471F3" w:rsidRPr="00AB6F36" w:rsidRDefault="00A471F3" w:rsidP="002C7CE6">
            <w:pPr>
              <w:jc w:val="both"/>
              <w:rPr>
                <w:rFonts w:ascii="Times New Roman" w:hAnsi="Times New Roman" w:cs="Times New Roman"/>
                <w:b/>
                <w:iCs/>
                <w:noProof/>
                <w:sz w:val="24"/>
                <w:szCs w:val="24"/>
                <w:lang w:val="en-US"/>
              </w:rPr>
            </w:pPr>
          </w:p>
          <w:p w14:paraId="31BF47C2" w14:textId="356B1D75" w:rsidR="0039567C" w:rsidRPr="0039567C" w:rsidRDefault="0039567C" w:rsidP="002C7CE6">
            <w:pPr>
              <w:jc w:val="both"/>
              <w:rPr>
                <w:rFonts w:ascii="Times New Roman" w:hAnsi="Times New Roman" w:cs="Times New Roman"/>
                <w:bCs/>
                <w:szCs w:val="24"/>
                <w:lang w:val="en-US"/>
              </w:rPr>
            </w:pPr>
            <w:r w:rsidRPr="0042013B">
              <w:rPr>
                <w:rFonts w:ascii="Times New Roman" w:hAnsi="Times New Roman" w:cs="Times New Roman"/>
                <w:b/>
                <w:i/>
                <w:noProof/>
                <w:sz w:val="24"/>
                <w:szCs w:val="24"/>
                <w:lang w:val="en-US"/>
              </w:rPr>
              <w:t xml:space="preserve">How to Cite: </w:t>
            </w:r>
            <w:r w:rsidR="005A266C">
              <w:rPr>
                <w:rFonts w:ascii="Times New Roman" w:hAnsi="Times New Roman" w:cs="Times New Roman"/>
                <w:noProof/>
                <w:sz w:val="24"/>
                <w:szCs w:val="24"/>
                <w:lang w:val="en-US"/>
              </w:rPr>
              <w:t>Last name-1</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Initial First and Middle name-1., Last name-2, Initial First and Middle name-2., </w:t>
            </w:r>
            <w:r w:rsidR="008B5AB2">
              <w:rPr>
                <w:rFonts w:ascii="Times New Roman" w:hAnsi="Times New Roman" w:cs="Times New Roman"/>
                <w:noProof/>
                <w:sz w:val="24"/>
                <w:szCs w:val="24"/>
                <w:lang w:val="en-US"/>
              </w:rPr>
              <w:t xml:space="preserve">&amp; </w:t>
            </w:r>
            <w:r w:rsidR="005A266C">
              <w:rPr>
                <w:rFonts w:ascii="Times New Roman" w:hAnsi="Times New Roman" w:cs="Times New Roman"/>
                <w:noProof/>
                <w:sz w:val="24"/>
                <w:szCs w:val="24"/>
                <w:lang w:val="en-US"/>
              </w:rPr>
              <w:t>Last name-3, Initial First and Middle name-3.</w:t>
            </w:r>
            <w:r>
              <w:rPr>
                <w:rFonts w:ascii="Times New Roman" w:hAnsi="Times New Roman" w:cs="Times New Roman"/>
                <w:noProof/>
                <w:sz w:val="24"/>
                <w:szCs w:val="24"/>
                <w:lang w:val="en-US"/>
              </w:rPr>
              <w:t xml:space="preserve"> (201</w:t>
            </w:r>
            <w:r w:rsidR="008B5AB2">
              <w:rPr>
                <w:rFonts w:ascii="Times New Roman" w:hAnsi="Times New Roman" w:cs="Times New Roman"/>
                <w:noProof/>
                <w:sz w:val="24"/>
                <w:szCs w:val="24"/>
                <w:lang w:val="en-US"/>
              </w:rPr>
              <w:t>7</w:t>
            </w:r>
            <w:r>
              <w:rPr>
                <w:rFonts w:ascii="Times New Roman" w:hAnsi="Times New Roman" w:cs="Times New Roman"/>
                <w:noProof/>
                <w:sz w:val="24"/>
                <w:szCs w:val="24"/>
                <w:lang w:val="en-US"/>
              </w:rPr>
              <w:t xml:space="preserve">). </w:t>
            </w:r>
            <w:r w:rsidR="005A266C">
              <w:rPr>
                <w:rFonts w:ascii="Times New Roman" w:hAnsi="Times New Roman" w:cs="Times New Roman"/>
                <w:noProof/>
                <w:sz w:val="24"/>
                <w:szCs w:val="24"/>
                <w:lang w:val="en-US"/>
              </w:rPr>
              <w:t xml:space="preserve">Title </w:t>
            </w:r>
            <w:proofErr w:type="spellStart"/>
            <w:r w:rsidR="005A266C">
              <w:rPr>
                <w:rFonts w:ascii="Times New Roman" w:hAnsi="Times New Roman"/>
                <w:sz w:val="24"/>
                <w:szCs w:val="32"/>
                <w:lang w:val="en-US"/>
              </w:rPr>
              <w:t>Title</w:t>
            </w:r>
            <w:proofErr w:type="spellEnd"/>
            <w:r w:rsidR="005A266C">
              <w:rPr>
                <w:rFonts w:ascii="Times New Roman" w:hAnsi="Times New Roman"/>
                <w:sz w:val="24"/>
                <w:szCs w:val="32"/>
                <w:lang w:val="en-US"/>
              </w:rPr>
              <w:t xml:space="preserve"> </w:t>
            </w:r>
            <w:proofErr w:type="spellStart"/>
            <w:r w:rsidR="005A266C">
              <w:rPr>
                <w:rFonts w:ascii="Times New Roman" w:hAnsi="Times New Roman"/>
                <w:sz w:val="24"/>
                <w:szCs w:val="32"/>
                <w:lang w:val="en-US"/>
              </w:rPr>
              <w:t>Title</w:t>
            </w:r>
            <w:proofErr w:type="spellEnd"/>
            <w:r w:rsidR="005A266C">
              <w:rPr>
                <w:rFonts w:ascii="Times New Roman" w:hAnsi="Times New Roman"/>
                <w:sz w:val="24"/>
                <w:szCs w:val="32"/>
                <w:lang w:val="en-US"/>
              </w:rPr>
              <w:t xml:space="preserve"> </w:t>
            </w:r>
            <w:proofErr w:type="spellStart"/>
            <w:r w:rsidR="005A266C">
              <w:rPr>
                <w:rFonts w:ascii="Times New Roman" w:hAnsi="Times New Roman"/>
                <w:sz w:val="24"/>
                <w:szCs w:val="32"/>
                <w:lang w:val="en-US"/>
              </w:rPr>
              <w:t>Title</w:t>
            </w:r>
            <w:proofErr w:type="spellEnd"/>
            <w:r>
              <w:rPr>
                <w:rFonts w:ascii="Times New Roman" w:hAnsi="Times New Roman" w:cs="Times New Roman"/>
                <w:bCs/>
                <w:szCs w:val="24"/>
                <w:lang w:val="en-US"/>
              </w:rPr>
              <w:t xml:space="preserve">. </w:t>
            </w:r>
            <w:r w:rsidR="002C7CE6">
              <w:rPr>
                <w:rFonts w:ascii="Times New Roman" w:hAnsi="Times New Roman" w:cs="Times New Roman"/>
                <w:bCs/>
                <w:i/>
                <w:szCs w:val="24"/>
              </w:rPr>
              <w:t>JEE</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Pr>
                <w:rFonts w:ascii="Times New Roman" w:hAnsi="Times New Roman" w:cs="Times New Roman"/>
                <w:bCs/>
                <w:szCs w:val="24"/>
                <w:lang w:val="en-US"/>
              </w:rPr>
              <w:t>-</w:t>
            </w:r>
            <w:r w:rsidR="005A266C">
              <w:rPr>
                <w:rFonts w:ascii="Times New Roman" w:hAnsi="Times New Roman" w:cs="Times New Roman"/>
                <w:bCs/>
                <w:szCs w:val="24"/>
                <w:lang w:val="en-US"/>
              </w:rPr>
              <w:t>XX</w:t>
            </w:r>
            <w:r>
              <w:rPr>
                <w:rFonts w:ascii="Times New Roman" w:hAnsi="Times New Roman" w:cs="Times New Roman"/>
                <w:bCs/>
                <w:szCs w:val="24"/>
                <w:lang w:val="en-US"/>
              </w:rPr>
              <w:t>.</w:t>
            </w:r>
          </w:p>
        </w:tc>
      </w:tr>
    </w:tbl>
    <w:p w14:paraId="6E7D380F" w14:textId="77777777" w:rsidR="005A266C" w:rsidRDefault="005A266C" w:rsidP="009E60AA">
      <w:pPr>
        <w:spacing w:after="0" w:line="240" w:lineRule="auto"/>
        <w:rPr>
          <w:rFonts w:ascii="Times New Roman" w:hAnsi="Times New Roman" w:cs="Times New Roman"/>
          <w:b/>
          <w:noProof/>
          <w:sz w:val="24"/>
          <w:szCs w:val="24"/>
        </w:rPr>
      </w:pPr>
    </w:p>
    <w:p w14:paraId="1F8558AA" w14:textId="77777777" w:rsidR="00AB6F36" w:rsidRDefault="00AB6F36">
      <w:pPr>
        <w:rPr>
          <w:rFonts w:ascii="Times New Roman" w:hAnsi="Times New Roman" w:cs="Times New Roman"/>
          <w:b/>
          <w:noProof/>
          <w:sz w:val="24"/>
          <w:szCs w:val="24"/>
          <w:lang w:val="en-US"/>
        </w:rPr>
      </w:pPr>
      <w:r>
        <w:rPr>
          <w:rFonts w:ascii="Times New Roman" w:hAnsi="Times New Roman" w:cs="Times New Roman"/>
          <w:b/>
          <w:noProof/>
          <w:sz w:val="24"/>
          <w:szCs w:val="24"/>
          <w:lang w:val="en-US"/>
        </w:rPr>
        <w:br w:type="page"/>
      </w:r>
    </w:p>
    <w:p w14:paraId="28FE4987" w14:textId="46BEC481"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lastRenderedPageBreak/>
        <w:t>INTRODUCTION</w:t>
      </w:r>
    </w:p>
    <w:p w14:paraId="3E5799CF"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2D3A2EF4" w14:textId="15A9F20F" w:rsidR="00634CCA" w:rsidRDefault="00462E2A" w:rsidP="00634CCA">
      <w:pPr>
        <w:spacing w:after="0" w:line="240" w:lineRule="auto"/>
        <w:jc w:val="both"/>
        <w:rPr>
          <w:rFonts w:ascii="Times New Roman" w:eastAsia="Times New Roman" w:hAnsi="Times New Roman" w:cs="Times New Roman"/>
          <w:sz w:val="24"/>
          <w:szCs w:val="24"/>
          <w:lang w:eastAsia="en-ID"/>
        </w:rPr>
      </w:pPr>
      <w:r w:rsidRPr="00462E2A">
        <w:rPr>
          <w:rFonts w:ascii="Times New Roman" w:hAnsi="Times New Roman" w:cs="Times New Roman"/>
          <w:sz w:val="24"/>
          <w:szCs w:val="24"/>
        </w:rPr>
        <w:t xml:space="preserve">Collaborative activities are a working relationship carried out by two or more students which is established because of the need to achieve the same learning goals, interact with each other, exchange information and ideas and respect each other. Apart from that, it can also help develop social skills and attitudes. improve each student's understanding during the discussion process regarding learning that the student does not understand </w:t>
      </w:r>
      <w:sdt>
        <w:sdtPr>
          <w:rPr>
            <w:rFonts w:ascii="Times New Roman" w:hAnsi="Times New Roman" w:cs="Times New Roman"/>
            <w:sz w:val="24"/>
            <w:szCs w:val="24"/>
          </w:rPr>
          <w:id w:val="1474947728"/>
          <w:citation/>
        </w:sdtPr>
        <w:sdtContent>
          <w:r w:rsidR="00DA1F4A" w:rsidRPr="00462E2A">
            <w:rPr>
              <w:rFonts w:ascii="Times New Roman" w:hAnsi="Times New Roman" w:cs="Times New Roman"/>
              <w:sz w:val="24"/>
              <w:szCs w:val="24"/>
            </w:rPr>
            <w:fldChar w:fldCharType="begin"/>
          </w:r>
          <w:r w:rsidR="00DA1F4A" w:rsidRPr="00462E2A">
            <w:rPr>
              <w:rFonts w:ascii="Times New Roman" w:hAnsi="Times New Roman" w:cs="Times New Roman"/>
              <w:sz w:val="24"/>
              <w:szCs w:val="24"/>
              <w:lang w:val="en-US"/>
            </w:rPr>
            <w:instrText xml:space="preserve">CITATION Kun \p 2019 \y  \l 1033 </w:instrText>
          </w:r>
          <w:r w:rsidR="00DA1F4A" w:rsidRPr="00462E2A">
            <w:rPr>
              <w:rFonts w:ascii="Times New Roman" w:hAnsi="Times New Roman" w:cs="Times New Roman"/>
              <w:sz w:val="24"/>
              <w:szCs w:val="24"/>
            </w:rPr>
            <w:fldChar w:fldCharType="separate"/>
          </w:r>
          <w:r w:rsidR="00743DF0" w:rsidRPr="00743DF0">
            <w:rPr>
              <w:rFonts w:ascii="Times New Roman" w:hAnsi="Times New Roman" w:cs="Times New Roman"/>
              <w:noProof/>
              <w:sz w:val="24"/>
              <w:szCs w:val="24"/>
              <w:lang w:val="en-US"/>
            </w:rPr>
            <w:t>(Kuncono, Hermawan, &amp; Riyadi, p. 2019)</w:t>
          </w:r>
          <w:r w:rsidR="00DA1F4A" w:rsidRPr="00462E2A">
            <w:rPr>
              <w:rFonts w:ascii="Times New Roman" w:hAnsi="Times New Roman" w:cs="Times New Roman"/>
              <w:sz w:val="24"/>
              <w:szCs w:val="24"/>
            </w:rPr>
            <w:fldChar w:fldCharType="end"/>
          </w:r>
        </w:sdtContent>
      </w:sdt>
      <w:r w:rsidR="001646D1" w:rsidRPr="00462E2A">
        <w:rPr>
          <w:rFonts w:ascii="Times New Roman" w:hAnsi="Times New Roman" w:cs="Times New Roman"/>
          <w:sz w:val="24"/>
          <w:szCs w:val="24"/>
        </w:rPr>
        <w:t>.</w:t>
      </w:r>
      <w:r w:rsidR="008769EC" w:rsidRPr="008769EC">
        <w:rPr>
          <w:rFonts w:ascii="Times New Roman" w:eastAsia="Times New Roman" w:hAnsi="Times New Roman" w:cs="Times New Roman"/>
          <w:sz w:val="24"/>
          <w:szCs w:val="24"/>
          <w:lang w:eastAsia="en-ID"/>
        </w:rPr>
        <w:t xml:space="preserve"> </w:t>
      </w:r>
      <w:r w:rsidR="008769EC" w:rsidRPr="00723103">
        <w:rPr>
          <w:rFonts w:ascii="Times New Roman" w:eastAsia="Times New Roman" w:hAnsi="Times New Roman" w:cs="Times New Roman"/>
          <w:sz w:val="24"/>
          <w:szCs w:val="24"/>
          <w:lang w:eastAsia="en-ID"/>
        </w:rPr>
        <w:t>Goals, duties, responsibilities, interpersonal relationships, mutual trust and support, relationship-building, and external factors are some of the components of cooperation that students can engage in. These are the fundamental elements that serve as the foundation for developing student cooperation</w:t>
      </w:r>
      <w:r w:rsidRPr="00462E2A">
        <w:rPr>
          <w:rFonts w:ascii="Times New Roman" w:hAnsi="Times New Roman" w:cs="Times New Roman"/>
          <w:sz w:val="24"/>
          <w:szCs w:val="24"/>
        </w:rPr>
        <w:t>.</w:t>
      </w:r>
      <w:sdt>
        <w:sdtPr>
          <w:rPr>
            <w:rFonts w:ascii="Times New Roman" w:hAnsi="Times New Roman" w:cs="Times New Roman"/>
            <w:sz w:val="24"/>
            <w:szCs w:val="24"/>
          </w:rPr>
          <w:id w:val="-368462286"/>
          <w:citation/>
        </w:sdtPr>
        <w:sdtContent>
          <w:r w:rsidR="00F834D9" w:rsidRPr="00462E2A">
            <w:rPr>
              <w:rFonts w:ascii="Times New Roman" w:hAnsi="Times New Roman" w:cs="Times New Roman"/>
              <w:sz w:val="24"/>
              <w:szCs w:val="24"/>
            </w:rPr>
            <w:fldChar w:fldCharType="begin"/>
          </w:r>
          <w:r w:rsidR="00F834D9" w:rsidRPr="00462E2A">
            <w:rPr>
              <w:rFonts w:ascii="Times New Roman" w:hAnsi="Times New Roman" w:cs="Times New Roman"/>
              <w:sz w:val="24"/>
              <w:szCs w:val="24"/>
              <w:lang w:val="en-US"/>
            </w:rPr>
            <w:instrText xml:space="preserve">CITATION WAT20 \l 1033 </w:instrText>
          </w:r>
          <w:r w:rsidR="00F834D9" w:rsidRPr="00462E2A">
            <w:rPr>
              <w:rFonts w:ascii="Times New Roman" w:hAnsi="Times New Roman" w:cs="Times New Roman"/>
              <w:sz w:val="24"/>
              <w:szCs w:val="24"/>
            </w:rPr>
            <w:fldChar w:fldCharType="separate"/>
          </w:r>
          <w:r w:rsidR="00743DF0">
            <w:rPr>
              <w:rFonts w:ascii="Times New Roman" w:hAnsi="Times New Roman" w:cs="Times New Roman"/>
              <w:noProof/>
              <w:sz w:val="24"/>
              <w:szCs w:val="24"/>
              <w:lang w:val="en-US"/>
            </w:rPr>
            <w:t xml:space="preserve"> </w:t>
          </w:r>
          <w:r w:rsidR="00743DF0" w:rsidRPr="00743DF0">
            <w:rPr>
              <w:rFonts w:ascii="Times New Roman" w:hAnsi="Times New Roman" w:cs="Times New Roman"/>
              <w:noProof/>
              <w:sz w:val="24"/>
              <w:szCs w:val="24"/>
              <w:lang w:val="en-US"/>
            </w:rPr>
            <w:t>(Budiarti, Maruti, &amp; Wati, 2020)</w:t>
          </w:r>
          <w:r w:rsidR="00F834D9" w:rsidRPr="00462E2A">
            <w:rPr>
              <w:rFonts w:ascii="Times New Roman" w:hAnsi="Times New Roman" w:cs="Times New Roman"/>
              <w:sz w:val="24"/>
              <w:szCs w:val="24"/>
            </w:rPr>
            <w:fldChar w:fldCharType="end"/>
          </w:r>
        </w:sdtContent>
      </w:sdt>
      <w:r w:rsidR="00DA1F4A" w:rsidRPr="00462E2A">
        <w:rPr>
          <w:rFonts w:ascii="Times New Roman" w:hAnsi="Times New Roman" w:cs="Times New Roman"/>
          <w:sz w:val="24"/>
          <w:szCs w:val="24"/>
        </w:rPr>
        <w:t xml:space="preserve">. </w:t>
      </w:r>
    </w:p>
    <w:p w14:paraId="309A76A6" w14:textId="77777777" w:rsidR="009E5404" w:rsidRPr="009E5404" w:rsidRDefault="009E5404" w:rsidP="00634CCA">
      <w:pPr>
        <w:spacing w:after="0" w:line="240" w:lineRule="auto"/>
        <w:jc w:val="both"/>
        <w:rPr>
          <w:rFonts w:ascii="Times New Roman" w:eastAsia="Times New Roman" w:hAnsi="Times New Roman" w:cs="Times New Roman"/>
          <w:sz w:val="24"/>
          <w:szCs w:val="24"/>
          <w:lang w:eastAsia="en-ID"/>
        </w:rPr>
      </w:pPr>
    </w:p>
    <w:p w14:paraId="30DD3A9A" w14:textId="5C892DAB" w:rsidR="00634CCA" w:rsidRPr="009E5404" w:rsidRDefault="00AF59F4" w:rsidP="009E5404">
      <w:pPr>
        <w:spacing w:line="240" w:lineRule="auto"/>
        <w:jc w:val="both"/>
        <w:rPr>
          <w:rFonts w:ascii="Times New Roman" w:eastAsia="Times New Roman" w:hAnsi="Times New Roman" w:cs="Times New Roman"/>
          <w:sz w:val="24"/>
          <w:szCs w:val="24"/>
          <w:lang w:val="en-ID" w:eastAsia="en-ID"/>
        </w:rPr>
      </w:pPr>
      <w:r w:rsidRPr="00AF59F4">
        <w:rPr>
          <w:rFonts w:ascii="Times New Roman" w:hAnsi="Times New Roman" w:cs="Times New Roman"/>
          <w:sz w:val="24"/>
          <w:szCs w:val="24"/>
        </w:rPr>
        <w:t xml:space="preserve">The importance of this collaboration is because students are able and brave to convey their opinions without any hesitation, and with collaboration, students are expected to have the ability to interact well. </w:t>
      </w:r>
      <w:sdt>
        <w:sdtPr>
          <w:rPr>
            <w:rFonts w:ascii="Times New Roman" w:hAnsi="Times New Roman" w:cs="Times New Roman"/>
            <w:sz w:val="24"/>
            <w:szCs w:val="24"/>
          </w:rPr>
          <w:id w:val="-1447221750"/>
          <w:citation/>
        </w:sdtPr>
        <w:sdtContent>
          <w:r w:rsidR="00F17DD6" w:rsidRPr="00F17DD6">
            <w:rPr>
              <w:rFonts w:ascii="Times New Roman" w:hAnsi="Times New Roman" w:cs="Times New Roman"/>
              <w:sz w:val="24"/>
              <w:szCs w:val="24"/>
            </w:rPr>
            <w:fldChar w:fldCharType="begin"/>
          </w:r>
          <w:r w:rsidR="00F17DD6" w:rsidRPr="00F17DD6">
            <w:rPr>
              <w:rFonts w:ascii="Times New Roman" w:hAnsi="Times New Roman" w:cs="Times New Roman"/>
              <w:sz w:val="24"/>
              <w:szCs w:val="24"/>
            </w:rPr>
            <w:instrText xml:space="preserve"> CITATION Wat20 \l 1057 </w:instrText>
          </w:r>
          <w:r w:rsidR="00F17DD6" w:rsidRPr="00F17DD6">
            <w:rPr>
              <w:rFonts w:ascii="Times New Roman" w:hAnsi="Times New Roman" w:cs="Times New Roman"/>
              <w:sz w:val="24"/>
              <w:szCs w:val="24"/>
            </w:rPr>
            <w:fldChar w:fldCharType="separate"/>
          </w:r>
          <w:r w:rsidR="00743DF0" w:rsidRPr="00743DF0">
            <w:rPr>
              <w:rFonts w:ascii="Times New Roman" w:hAnsi="Times New Roman" w:cs="Times New Roman"/>
              <w:noProof/>
              <w:sz w:val="24"/>
              <w:szCs w:val="24"/>
            </w:rPr>
            <w:t>(Wati, Maruti, &amp; Budiarti, 2020)</w:t>
          </w:r>
          <w:r w:rsidR="00F17DD6" w:rsidRPr="00F17DD6">
            <w:rPr>
              <w:rFonts w:ascii="Times New Roman" w:hAnsi="Times New Roman" w:cs="Times New Roman"/>
              <w:sz w:val="24"/>
              <w:szCs w:val="24"/>
            </w:rPr>
            <w:fldChar w:fldCharType="end"/>
          </w:r>
        </w:sdtContent>
      </w:sdt>
      <w:r w:rsidR="00DA1F4A" w:rsidRPr="00F17DD6">
        <w:rPr>
          <w:rFonts w:ascii="Times New Roman" w:hAnsi="Times New Roman" w:cs="Times New Roman"/>
          <w:sz w:val="24"/>
          <w:szCs w:val="24"/>
        </w:rPr>
        <w:t>.</w:t>
      </w:r>
      <w:r w:rsidR="00DA1F4A" w:rsidRPr="00A83867">
        <w:rPr>
          <w:rFonts w:ascii="Times New Roman" w:hAnsi="Times New Roman" w:cs="Times New Roman"/>
          <w:sz w:val="24"/>
          <w:szCs w:val="24"/>
        </w:rPr>
        <w:t xml:space="preserve"> </w:t>
      </w:r>
      <w:r w:rsidRPr="00AF59F4">
        <w:rPr>
          <w:rFonts w:ascii="Times New Roman" w:hAnsi="Times New Roman" w:cs="Times New Roman"/>
          <w:sz w:val="24"/>
          <w:szCs w:val="24"/>
        </w:rPr>
        <w:t>So it can be concluded that the problem that occurs is the students' low collaboration skills and one alternative to solve this problem is to apply a learning model</w:t>
      </w:r>
      <w:r w:rsidR="009E5404">
        <w:rPr>
          <w:rFonts w:ascii="Times New Roman" w:hAnsi="Times New Roman" w:cs="Times New Roman"/>
          <w:sz w:val="24"/>
          <w:szCs w:val="24"/>
        </w:rPr>
        <w:t xml:space="preserve"> </w:t>
      </w:r>
      <w:r w:rsidR="009E5404" w:rsidRPr="009E5404">
        <w:rPr>
          <w:rFonts w:ascii="Times New Roman" w:eastAsia="Times New Roman" w:hAnsi="Times New Roman" w:cs="Times New Roman"/>
          <w:sz w:val="24"/>
          <w:szCs w:val="24"/>
          <w:lang w:val="en-ID" w:eastAsia="en-ID"/>
        </w:rPr>
        <w:t>throughout the process of learning</w:t>
      </w:r>
      <w:r w:rsidRPr="00AF59F4">
        <w:rPr>
          <w:rFonts w:ascii="Times New Roman" w:hAnsi="Times New Roman" w:cs="Times New Roman"/>
          <w:sz w:val="24"/>
          <w:szCs w:val="24"/>
        </w:rPr>
        <w:t>. So one learning model that is suitable and can be used by teachers to improve students' collaboration skills is through the cooperative learning model.</w:t>
      </w:r>
      <w:r w:rsidR="008769EC" w:rsidRPr="008769EC">
        <w:rPr>
          <w:rFonts w:ascii="Times New Roman" w:eastAsia="Times New Roman" w:hAnsi="Times New Roman" w:cs="Times New Roman"/>
          <w:sz w:val="24"/>
          <w:szCs w:val="24"/>
          <w:lang w:eastAsia="en-ID"/>
        </w:rPr>
        <w:t xml:space="preserve"> </w:t>
      </w:r>
      <w:r w:rsidR="008769EC" w:rsidRPr="00723103">
        <w:rPr>
          <w:rFonts w:ascii="Times New Roman" w:eastAsia="Times New Roman" w:hAnsi="Times New Roman" w:cs="Times New Roman"/>
          <w:sz w:val="24"/>
          <w:szCs w:val="24"/>
          <w:lang w:eastAsia="en-ID"/>
        </w:rPr>
        <w:t xml:space="preserve">Teams or small groups of four to six people with a variety of academic </w:t>
      </w:r>
      <w:r w:rsidR="00DE0107" w:rsidRPr="00DE0107">
        <w:rPr>
          <w:rFonts w:ascii="Times New Roman" w:eastAsia="Times New Roman" w:hAnsi="Times New Roman" w:cs="Times New Roman"/>
          <w:sz w:val="24"/>
          <w:szCs w:val="24"/>
          <w:lang w:val="en-ID" w:eastAsia="en-ID"/>
        </w:rPr>
        <w:t xml:space="preserve">nationalities, races, genders, or backgrounds </w:t>
      </w:r>
      <w:r w:rsidR="008769EC" w:rsidRPr="00723103">
        <w:rPr>
          <w:rFonts w:ascii="Times New Roman" w:eastAsia="Times New Roman" w:hAnsi="Times New Roman" w:cs="Times New Roman"/>
          <w:sz w:val="24"/>
          <w:szCs w:val="24"/>
          <w:lang w:eastAsia="en-ID"/>
        </w:rPr>
        <w:t>are used in the cooperative learning approach</w:t>
      </w:r>
      <w:r w:rsidRPr="00AF59F4">
        <w:rPr>
          <w:rFonts w:ascii="Times New Roman" w:hAnsi="Times New Roman" w:cs="Times New Roman"/>
          <w:sz w:val="24"/>
          <w:szCs w:val="24"/>
        </w:rPr>
        <w:t>.</w:t>
      </w:r>
      <w:sdt>
        <w:sdtPr>
          <w:rPr>
            <w:rFonts w:ascii="Times New Roman" w:hAnsi="Times New Roman" w:cs="Times New Roman"/>
            <w:sz w:val="24"/>
            <w:szCs w:val="24"/>
          </w:rPr>
          <w:id w:val="1784532129"/>
          <w:citation/>
        </w:sdtPr>
        <w:sdtContent>
          <w:r w:rsidR="00634CCA" w:rsidRPr="00A83867">
            <w:rPr>
              <w:rFonts w:ascii="Times New Roman" w:hAnsi="Times New Roman" w:cs="Times New Roman"/>
              <w:sz w:val="24"/>
              <w:szCs w:val="24"/>
            </w:rPr>
            <w:fldChar w:fldCharType="begin"/>
          </w:r>
          <w:r w:rsidR="00634CCA" w:rsidRPr="00A83867">
            <w:rPr>
              <w:rFonts w:ascii="Times New Roman" w:hAnsi="Times New Roman" w:cs="Times New Roman"/>
              <w:sz w:val="24"/>
              <w:szCs w:val="24"/>
              <w:lang w:val="en-US"/>
            </w:rPr>
            <w:instrText xml:space="preserve"> CITATION Sar23 \l 1033 </w:instrText>
          </w:r>
          <w:r w:rsidR="00634CCA" w:rsidRPr="00A83867">
            <w:rPr>
              <w:rFonts w:ascii="Times New Roman" w:hAnsi="Times New Roman" w:cs="Times New Roman"/>
              <w:sz w:val="24"/>
              <w:szCs w:val="24"/>
            </w:rPr>
            <w:fldChar w:fldCharType="separate"/>
          </w:r>
          <w:r w:rsidR="00743DF0">
            <w:rPr>
              <w:rFonts w:ascii="Times New Roman" w:hAnsi="Times New Roman" w:cs="Times New Roman"/>
              <w:noProof/>
              <w:sz w:val="24"/>
              <w:szCs w:val="24"/>
              <w:lang w:val="en-US"/>
            </w:rPr>
            <w:t xml:space="preserve"> </w:t>
          </w:r>
          <w:r w:rsidR="00743DF0" w:rsidRPr="00743DF0">
            <w:rPr>
              <w:rFonts w:ascii="Times New Roman" w:hAnsi="Times New Roman" w:cs="Times New Roman"/>
              <w:noProof/>
              <w:sz w:val="24"/>
              <w:szCs w:val="24"/>
              <w:lang w:val="en-US"/>
            </w:rPr>
            <w:t>(Sarumaha, et al., 2023)</w:t>
          </w:r>
          <w:r w:rsidR="00634CCA" w:rsidRPr="00A83867">
            <w:rPr>
              <w:rFonts w:ascii="Times New Roman" w:hAnsi="Times New Roman" w:cs="Times New Roman"/>
              <w:sz w:val="24"/>
              <w:szCs w:val="24"/>
            </w:rPr>
            <w:fldChar w:fldCharType="end"/>
          </w:r>
        </w:sdtContent>
      </w:sdt>
      <w:r w:rsidR="00634CCA" w:rsidRPr="00A83867">
        <w:rPr>
          <w:rFonts w:ascii="Times New Roman" w:hAnsi="Times New Roman" w:cs="Times New Roman"/>
          <w:sz w:val="24"/>
          <w:szCs w:val="24"/>
        </w:rPr>
        <w:t xml:space="preserve">. </w:t>
      </w:r>
    </w:p>
    <w:p w14:paraId="2488FD00" w14:textId="6387670C" w:rsidR="00A471F3" w:rsidRPr="009E5404" w:rsidRDefault="00DE0107" w:rsidP="009E5404">
      <w:pPr>
        <w:spacing w:line="240" w:lineRule="auto"/>
        <w:jc w:val="both"/>
        <w:rPr>
          <w:rFonts w:ascii="Times New Roman" w:eastAsia="Times New Roman" w:hAnsi="Times New Roman" w:cs="Times New Roman"/>
          <w:sz w:val="24"/>
          <w:szCs w:val="24"/>
          <w:lang w:val="en-ID" w:eastAsia="en-ID"/>
        </w:rPr>
      </w:pPr>
      <w:r w:rsidRPr="00DE0107">
        <w:rPr>
          <w:rFonts w:ascii="Times New Roman" w:eastAsia="Times New Roman" w:hAnsi="Times New Roman" w:cs="Times New Roman"/>
          <w:sz w:val="24"/>
          <w:szCs w:val="24"/>
          <w:lang w:val="en-ID" w:eastAsia="en-ID"/>
        </w:rPr>
        <w:t xml:space="preserve">The cooperative learning model to Jigsaw </w:t>
      </w:r>
      <w:r w:rsidR="00136A6E" w:rsidRPr="00506750">
        <w:rPr>
          <w:rStyle w:val="y2iqfc"/>
          <w:rFonts w:ascii="Times New Roman" w:hAnsi="Times New Roman" w:cs="Times New Roman"/>
          <w:sz w:val="24"/>
          <w:szCs w:val="24"/>
          <w:lang w:val="en"/>
        </w:rPr>
        <w:t xml:space="preserve">allows </w:t>
      </w:r>
      <w:r w:rsidR="009E5404" w:rsidRPr="009E5404">
        <w:rPr>
          <w:rFonts w:ascii="Times New Roman" w:eastAsia="Times New Roman" w:hAnsi="Times New Roman" w:cs="Times New Roman"/>
          <w:sz w:val="24"/>
          <w:szCs w:val="24"/>
          <w:lang w:val="en-ID" w:eastAsia="en-ID"/>
        </w:rPr>
        <w:t>pupils to</w:t>
      </w:r>
      <w:r w:rsidR="009E5404">
        <w:rPr>
          <w:rFonts w:ascii="Times New Roman" w:eastAsia="Times New Roman" w:hAnsi="Times New Roman" w:cs="Times New Roman"/>
          <w:sz w:val="24"/>
          <w:szCs w:val="24"/>
          <w:lang w:val="en-ID" w:eastAsia="en-ID"/>
        </w:rPr>
        <w:t xml:space="preserve"> </w:t>
      </w:r>
      <w:r w:rsidR="00136A6E" w:rsidRPr="00506750">
        <w:rPr>
          <w:rStyle w:val="y2iqfc"/>
          <w:rFonts w:ascii="Times New Roman" w:hAnsi="Times New Roman" w:cs="Times New Roman"/>
          <w:sz w:val="24"/>
          <w:szCs w:val="24"/>
          <w:lang w:val="en"/>
        </w:rPr>
        <w:t xml:space="preserve">participate </w:t>
      </w:r>
      <w:r w:rsidR="009E5404" w:rsidRPr="009E5404">
        <w:rPr>
          <w:rFonts w:ascii="Times New Roman" w:eastAsia="Times New Roman" w:hAnsi="Times New Roman" w:cs="Times New Roman"/>
          <w:sz w:val="24"/>
          <w:szCs w:val="24"/>
          <w:lang w:val="en-ID" w:eastAsia="en-ID"/>
        </w:rPr>
        <w:t>assiduously and</w:t>
      </w:r>
      <w:r w:rsidR="009E5404">
        <w:rPr>
          <w:rFonts w:ascii="Times New Roman" w:eastAsia="Times New Roman" w:hAnsi="Times New Roman" w:cs="Times New Roman"/>
          <w:sz w:val="24"/>
          <w:szCs w:val="24"/>
          <w:lang w:val="en-ID" w:eastAsia="en-ID"/>
        </w:rPr>
        <w:t xml:space="preserve"> </w:t>
      </w:r>
      <w:r w:rsidR="00136A6E" w:rsidRPr="00506750">
        <w:rPr>
          <w:rStyle w:val="y2iqfc"/>
          <w:rFonts w:ascii="Times New Roman" w:hAnsi="Times New Roman" w:cs="Times New Roman"/>
          <w:sz w:val="24"/>
          <w:szCs w:val="24"/>
          <w:lang w:val="en"/>
        </w:rPr>
        <w:t>creatively</w:t>
      </w:r>
      <w:r w:rsidR="009E5404" w:rsidRPr="009E5404">
        <w:t xml:space="preserve"> </w:t>
      </w:r>
      <w:r w:rsidR="009E5404" w:rsidRPr="009E5404">
        <w:rPr>
          <w:rFonts w:ascii="Times New Roman" w:eastAsia="Times New Roman" w:hAnsi="Times New Roman" w:cs="Times New Roman"/>
          <w:sz w:val="24"/>
          <w:szCs w:val="24"/>
          <w:lang w:val="en-ID" w:eastAsia="en-ID"/>
        </w:rPr>
        <w:t>during the educational process</w:t>
      </w:r>
      <w:r w:rsidR="00136A6E" w:rsidRPr="00506750">
        <w:rPr>
          <w:rStyle w:val="y2iqfc"/>
          <w:rFonts w:ascii="Times New Roman" w:hAnsi="Times New Roman" w:cs="Times New Roman"/>
          <w:sz w:val="24"/>
          <w:szCs w:val="24"/>
          <w:lang w:val="en"/>
        </w:rPr>
        <w:t>. This model allows students to learn extensive material by working together in groups with others</w:t>
      </w:r>
      <w:r w:rsidR="00136A6E">
        <w:rPr>
          <w:rStyle w:val="y2iqfc"/>
          <w:rFonts w:ascii="Times New Roman" w:hAnsi="Times New Roman" w:cs="Times New Roman"/>
          <w:sz w:val="24"/>
          <w:szCs w:val="24"/>
          <w:lang w:val="en"/>
        </w:rPr>
        <w:t xml:space="preserve"> </w:t>
      </w:r>
      <w:sdt>
        <w:sdtPr>
          <w:rPr>
            <w:rFonts w:ascii="Times New Roman" w:hAnsi="Times New Roman" w:cs="Times New Roman"/>
            <w:sz w:val="24"/>
            <w:szCs w:val="24"/>
          </w:rPr>
          <w:id w:val="71933976"/>
          <w:citation/>
        </w:sdtPr>
        <w:sdtContent>
          <w:r w:rsidR="00EE7494" w:rsidRPr="00EE7494">
            <w:rPr>
              <w:rFonts w:ascii="Times New Roman" w:hAnsi="Times New Roman" w:cs="Times New Roman"/>
              <w:sz w:val="24"/>
              <w:szCs w:val="24"/>
            </w:rPr>
            <w:fldChar w:fldCharType="begin"/>
          </w:r>
          <w:r w:rsidR="00EE7494" w:rsidRPr="00EE7494">
            <w:rPr>
              <w:rFonts w:ascii="Times New Roman" w:hAnsi="Times New Roman" w:cs="Times New Roman"/>
              <w:sz w:val="24"/>
              <w:szCs w:val="24"/>
            </w:rPr>
            <w:instrText xml:space="preserve"> CITATION Sap20 \l 1057 </w:instrText>
          </w:r>
          <w:r w:rsidR="00EE7494" w:rsidRPr="00EE7494">
            <w:rPr>
              <w:rFonts w:ascii="Times New Roman" w:hAnsi="Times New Roman" w:cs="Times New Roman"/>
              <w:sz w:val="24"/>
              <w:szCs w:val="24"/>
            </w:rPr>
            <w:fldChar w:fldCharType="separate"/>
          </w:r>
          <w:r w:rsidR="00743DF0" w:rsidRPr="00743DF0">
            <w:rPr>
              <w:rFonts w:ascii="Times New Roman" w:hAnsi="Times New Roman" w:cs="Times New Roman"/>
              <w:noProof/>
              <w:sz w:val="24"/>
              <w:szCs w:val="24"/>
            </w:rPr>
            <w:t>(Saputra, 2020)</w:t>
          </w:r>
          <w:r w:rsidR="00EE7494" w:rsidRPr="00EE7494">
            <w:rPr>
              <w:rFonts w:ascii="Times New Roman" w:hAnsi="Times New Roman" w:cs="Times New Roman"/>
              <w:sz w:val="24"/>
              <w:szCs w:val="24"/>
            </w:rPr>
            <w:fldChar w:fldCharType="end"/>
          </w:r>
        </w:sdtContent>
      </w:sdt>
      <w:r w:rsidR="00634CCA" w:rsidRPr="00EE7494">
        <w:rPr>
          <w:rFonts w:ascii="Times New Roman" w:hAnsi="Times New Roman" w:cs="Times New Roman"/>
          <w:sz w:val="24"/>
          <w:szCs w:val="24"/>
        </w:rPr>
        <w:t>.</w:t>
      </w:r>
      <w:r w:rsidR="00634CCA" w:rsidRPr="00A83867">
        <w:rPr>
          <w:rFonts w:ascii="Times New Roman" w:hAnsi="Times New Roman" w:cs="Times New Roman"/>
          <w:sz w:val="24"/>
          <w:szCs w:val="24"/>
        </w:rPr>
        <w:t xml:space="preserve"> </w:t>
      </w:r>
      <w:r w:rsidR="00AF59F4" w:rsidRPr="00AF59F4">
        <w:rPr>
          <w:rFonts w:ascii="Times New Roman" w:hAnsi="Times New Roman" w:cs="Times New Roman"/>
          <w:sz w:val="24"/>
          <w:szCs w:val="24"/>
        </w:rPr>
        <w:t>Each group will receive a topic of discussion and each group will look for information about the content of the sub-topic being studied, meaning that the groups will be redistributed so that students have the same sub-topic from different groups and form a new group called the expert group</w:t>
      </w:r>
      <w:r w:rsidR="00AF59F4">
        <w:rPr>
          <w:rFonts w:ascii="Times New Roman" w:hAnsi="Times New Roman" w:cs="Times New Roman"/>
          <w:sz w:val="24"/>
          <w:szCs w:val="24"/>
        </w:rPr>
        <w:t xml:space="preserve"> </w:t>
      </w:r>
      <w:sdt>
        <w:sdtPr>
          <w:rPr>
            <w:rFonts w:ascii="Times New Roman" w:hAnsi="Times New Roman" w:cs="Times New Roman"/>
            <w:sz w:val="24"/>
            <w:szCs w:val="24"/>
          </w:rPr>
          <w:id w:val="-1270150356"/>
          <w:citation/>
        </w:sdtPr>
        <w:sdtContent>
          <w:r w:rsidR="00634CCA" w:rsidRPr="00A83867">
            <w:rPr>
              <w:rFonts w:ascii="Times New Roman" w:hAnsi="Times New Roman" w:cs="Times New Roman"/>
              <w:sz w:val="24"/>
              <w:szCs w:val="24"/>
            </w:rPr>
            <w:fldChar w:fldCharType="begin"/>
          </w:r>
          <w:r w:rsidR="00634CCA" w:rsidRPr="00A83867">
            <w:rPr>
              <w:rFonts w:ascii="Times New Roman" w:hAnsi="Times New Roman" w:cs="Times New Roman"/>
              <w:sz w:val="24"/>
              <w:szCs w:val="24"/>
              <w:lang w:val="en-US"/>
            </w:rPr>
            <w:instrText xml:space="preserve"> CITATION Rus21 \l 1033 </w:instrText>
          </w:r>
          <w:r w:rsidR="00634CCA" w:rsidRPr="00A83867">
            <w:rPr>
              <w:rFonts w:ascii="Times New Roman" w:hAnsi="Times New Roman" w:cs="Times New Roman"/>
              <w:sz w:val="24"/>
              <w:szCs w:val="24"/>
            </w:rPr>
            <w:fldChar w:fldCharType="separate"/>
          </w:r>
          <w:r w:rsidR="00743DF0" w:rsidRPr="00743DF0">
            <w:rPr>
              <w:rFonts w:ascii="Times New Roman" w:hAnsi="Times New Roman" w:cs="Times New Roman"/>
              <w:noProof/>
              <w:sz w:val="24"/>
              <w:szCs w:val="24"/>
              <w:lang w:val="en-US"/>
            </w:rPr>
            <w:t>(Ruspandi , 2021)</w:t>
          </w:r>
          <w:r w:rsidR="00634CCA" w:rsidRPr="00A83867">
            <w:rPr>
              <w:rFonts w:ascii="Times New Roman" w:hAnsi="Times New Roman" w:cs="Times New Roman"/>
              <w:sz w:val="24"/>
              <w:szCs w:val="24"/>
            </w:rPr>
            <w:fldChar w:fldCharType="end"/>
          </w:r>
        </w:sdtContent>
      </w:sdt>
      <w:r w:rsidR="00634CCA" w:rsidRPr="00A83867">
        <w:rPr>
          <w:rFonts w:ascii="Times New Roman" w:hAnsi="Times New Roman" w:cs="Times New Roman"/>
          <w:sz w:val="24"/>
          <w:szCs w:val="24"/>
        </w:rPr>
        <w:t xml:space="preserve">. </w:t>
      </w:r>
      <w:r w:rsidR="00AF59F4" w:rsidRPr="00AF59F4">
        <w:rPr>
          <w:rFonts w:ascii="Times New Roman" w:hAnsi="Times New Roman" w:cs="Times New Roman"/>
          <w:sz w:val="24"/>
          <w:szCs w:val="24"/>
        </w:rPr>
        <w:t>Apart from that, the Jigsaw model can create a spirit of cooperation and foster responsibility for each student, and can be a place for students to practice solving a problem or study material by working together through group discussions with their friends so that it can foster a</w:t>
      </w:r>
      <w:r w:rsidR="00F6689C">
        <w:rPr>
          <w:rFonts w:ascii="Times New Roman" w:hAnsi="Times New Roman" w:cs="Times New Roman"/>
          <w:sz w:val="24"/>
          <w:szCs w:val="24"/>
        </w:rPr>
        <w:t>wareness</w:t>
      </w:r>
      <w:r w:rsidR="00AF59F4" w:rsidRPr="00AF59F4">
        <w:rPr>
          <w:rFonts w:ascii="Times New Roman" w:hAnsi="Times New Roman" w:cs="Times New Roman"/>
          <w:sz w:val="24"/>
          <w:szCs w:val="24"/>
        </w:rPr>
        <w:t xml:space="preserve"> of responsibility for students to </w:t>
      </w:r>
      <w:r w:rsidR="00F6689C">
        <w:rPr>
          <w:rFonts w:ascii="Times New Roman" w:hAnsi="Times New Roman" w:cs="Times New Roman"/>
          <w:sz w:val="24"/>
          <w:szCs w:val="24"/>
        </w:rPr>
        <w:t>they can</w:t>
      </w:r>
      <w:r w:rsidR="00AF59F4" w:rsidRPr="00AF59F4">
        <w:rPr>
          <w:rFonts w:ascii="Times New Roman" w:hAnsi="Times New Roman" w:cs="Times New Roman"/>
          <w:sz w:val="24"/>
          <w:szCs w:val="24"/>
        </w:rPr>
        <w:t xml:space="preserve"> </w:t>
      </w:r>
      <w:r w:rsidR="008769EC" w:rsidRPr="008769EC">
        <w:rPr>
          <w:rFonts w:ascii="Times New Roman" w:eastAsia="Times New Roman" w:hAnsi="Times New Roman" w:cs="Times New Roman"/>
          <w:sz w:val="24"/>
          <w:szCs w:val="24"/>
          <w:lang w:val="en-ID" w:eastAsia="en-ID"/>
        </w:rPr>
        <w:t>comprehend the information that the instructor has delivered and can</w:t>
      </w:r>
      <w:r w:rsidR="008769EC">
        <w:rPr>
          <w:rFonts w:ascii="Times New Roman" w:eastAsia="Times New Roman" w:hAnsi="Times New Roman" w:cs="Times New Roman"/>
          <w:sz w:val="24"/>
          <w:szCs w:val="24"/>
          <w:lang w:val="en-ID" w:eastAsia="en-ID"/>
        </w:rPr>
        <w:t xml:space="preserve"> </w:t>
      </w:r>
      <w:r w:rsidR="00AF59F4" w:rsidRPr="00AF59F4">
        <w:rPr>
          <w:rFonts w:ascii="Times New Roman" w:hAnsi="Times New Roman" w:cs="Times New Roman"/>
          <w:sz w:val="24"/>
          <w:szCs w:val="24"/>
        </w:rPr>
        <w:t xml:space="preserve">convey it back to their group friends </w:t>
      </w:r>
      <w:sdt>
        <w:sdtPr>
          <w:rPr>
            <w:rFonts w:ascii="Times New Roman" w:hAnsi="Times New Roman" w:cs="Times New Roman"/>
            <w:sz w:val="24"/>
            <w:szCs w:val="24"/>
          </w:rPr>
          <w:id w:val="1157120309"/>
          <w:citation/>
        </w:sdtPr>
        <w:sdtContent>
          <w:r w:rsidR="00634CCA" w:rsidRPr="00A83867">
            <w:rPr>
              <w:rFonts w:ascii="Times New Roman" w:hAnsi="Times New Roman" w:cs="Times New Roman"/>
              <w:sz w:val="24"/>
              <w:szCs w:val="24"/>
            </w:rPr>
            <w:fldChar w:fldCharType="begin"/>
          </w:r>
          <w:r w:rsidR="00634CCA" w:rsidRPr="00A83867">
            <w:rPr>
              <w:rFonts w:ascii="Times New Roman" w:hAnsi="Times New Roman" w:cs="Times New Roman"/>
              <w:sz w:val="24"/>
              <w:szCs w:val="24"/>
              <w:lang w:val="en-US"/>
            </w:rPr>
            <w:instrText xml:space="preserve"> CITATION Feb20 \l 1033 </w:instrText>
          </w:r>
          <w:r w:rsidR="00634CCA" w:rsidRPr="00A83867">
            <w:rPr>
              <w:rFonts w:ascii="Times New Roman" w:hAnsi="Times New Roman" w:cs="Times New Roman"/>
              <w:sz w:val="24"/>
              <w:szCs w:val="24"/>
            </w:rPr>
            <w:fldChar w:fldCharType="separate"/>
          </w:r>
          <w:r w:rsidR="00743DF0" w:rsidRPr="00743DF0">
            <w:rPr>
              <w:rFonts w:ascii="Times New Roman" w:hAnsi="Times New Roman" w:cs="Times New Roman"/>
              <w:noProof/>
              <w:sz w:val="24"/>
              <w:szCs w:val="24"/>
              <w:lang w:val="en-US"/>
            </w:rPr>
            <w:t>(Febiyanti, Wibawa, &amp; Arini, 2020)</w:t>
          </w:r>
          <w:r w:rsidR="00634CCA" w:rsidRPr="00A83867">
            <w:rPr>
              <w:rFonts w:ascii="Times New Roman" w:hAnsi="Times New Roman" w:cs="Times New Roman"/>
              <w:sz w:val="24"/>
              <w:szCs w:val="24"/>
            </w:rPr>
            <w:fldChar w:fldCharType="end"/>
          </w:r>
        </w:sdtContent>
      </w:sdt>
      <w:r w:rsidR="00634CCA" w:rsidRPr="00A83867">
        <w:rPr>
          <w:rFonts w:ascii="Times New Roman" w:hAnsi="Times New Roman" w:cs="Times New Roman"/>
          <w:sz w:val="24"/>
          <w:szCs w:val="24"/>
        </w:rPr>
        <w:t xml:space="preserve">. </w:t>
      </w:r>
    </w:p>
    <w:p w14:paraId="35530160" w14:textId="2A207584" w:rsidR="00453EC7" w:rsidRDefault="007D1A13" w:rsidP="002857CE">
      <w:pPr>
        <w:spacing w:after="0" w:line="240" w:lineRule="auto"/>
        <w:jc w:val="both"/>
        <w:rPr>
          <w:rFonts w:ascii="Times New Roman" w:hAnsi="Times New Roman" w:cs="Times New Roman"/>
          <w:sz w:val="24"/>
          <w:szCs w:val="24"/>
        </w:rPr>
      </w:pPr>
      <w:r w:rsidRPr="007D1A13">
        <w:rPr>
          <w:rFonts w:ascii="Times New Roman" w:hAnsi="Times New Roman" w:cs="Times New Roman"/>
          <w:sz w:val="24"/>
          <w:szCs w:val="24"/>
        </w:rPr>
        <w:t xml:space="preserve">This model not only wants students to learn cooperation and collaboration skills, but it can also train students in achieving social and human relations goals, which ultimately influence academic achievement, especially in completing assignments and problems related to learning and being able to achieve learning outcomes. the maximum </w:t>
      </w:r>
      <w:sdt>
        <w:sdtPr>
          <w:rPr>
            <w:rFonts w:ascii="Times New Roman" w:hAnsi="Times New Roman" w:cs="Times New Roman"/>
            <w:sz w:val="24"/>
            <w:szCs w:val="24"/>
          </w:rPr>
          <w:id w:val="930545016"/>
          <w:citation/>
        </w:sdtPr>
        <w:sdtContent>
          <w:r w:rsidR="00F834D9" w:rsidRPr="007D1A13">
            <w:rPr>
              <w:rFonts w:ascii="Times New Roman" w:hAnsi="Times New Roman" w:cs="Times New Roman"/>
              <w:sz w:val="24"/>
              <w:szCs w:val="24"/>
            </w:rPr>
            <w:fldChar w:fldCharType="begin"/>
          </w:r>
          <w:r w:rsidR="00F834D9" w:rsidRPr="007D1A13">
            <w:rPr>
              <w:rFonts w:ascii="Times New Roman" w:hAnsi="Times New Roman" w:cs="Times New Roman"/>
              <w:sz w:val="24"/>
              <w:szCs w:val="24"/>
            </w:rPr>
            <w:instrText xml:space="preserve"> CITATION Has21 \l 1057 </w:instrText>
          </w:r>
          <w:r w:rsidR="00F834D9" w:rsidRPr="007D1A13">
            <w:rPr>
              <w:rFonts w:ascii="Times New Roman" w:hAnsi="Times New Roman" w:cs="Times New Roman"/>
              <w:sz w:val="24"/>
              <w:szCs w:val="24"/>
            </w:rPr>
            <w:fldChar w:fldCharType="separate"/>
          </w:r>
          <w:r w:rsidR="00743DF0" w:rsidRPr="00743DF0">
            <w:rPr>
              <w:rFonts w:ascii="Times New Roman" w:hAnsi="Times New Roman" w:cs="Times New Roman"/>
              <w:noProof/>
              <w:sz w:val="24"/>
              <w:szCs w:val="24"/>
            </w:rPr>
            <w:t>(Hasanah &amp; Himami, 2021)</w:t>
          </w:r>
          <w:r w:rsidR="00F834D9" w:rsidRPr="007D1A13">
            <w:rPr>
              <w:rFonts w:ascii="Times New Roman" w:hAnsi="Times New Roman" w:cs="Times New Roman"/>
              <w:sz w:val="24"/>
              <w:szCs w:val="24"/>
            </w:rPr>
            <w:fldChar w:fldCharType="end"/>
          </w:r>
        </w:sdtContent>
      </w:sdt>
      <w:r w:rsidR="00F834D9" w:rsidRPr="007D1A13">
        <w:rPr>
          <w:rFonts w:ascii="Times New Roman" w:hAnsi="Times New Roman" w:cs="Times New Roman"/>
          <w:sz w:val="24"/>
          <w:szCs w:val="24"/>
        </w:rPr>
        <w:t>.</w:t>
      </w:r>
      <w:r w:rsidR="00A471F3" w:rsidRPr="007D1A13">
        <w:rPr>
          <w:rFonts w:ascii="Times New Roman" w:hAnsi="Times New Roman" w:cs="Times New Roman"/>
          <w:sz w:val="24"/>
          <w:szCs w:val="24"/>
        </w:rPr>
        <w:t xml:space="preserve"> </w:t>
      </w:r>
      <w:r w:rsidRPr="007D1A13">
        <w:rPr>
          <w:rFonts w:ascii="Times New Roman" w:hAnsi="Times New Roman" w:cs="Times New Roman"/>
          <w:sz w:val="24"/>
          <w:szCs w:val="24"/>
        </w:rPr>
        <w:t xml:space="preserve">Apart from that, according to </w:t>
      </w:r>
      <w:sdt>
        <w:sdtPr>
          <w:rPr>
            <w:rFonts w:ascii="Times New Roman" w:hAnsi="Times New Roman" w:cs="Times New Roman"/>
            <w:sz w:val="24"/>
            <w:szCs w:val="24"/>
          </w:rPr>
          <w:id w:val="-155614857"/>
          <w:citation/>
        </w:sdtPr>
        <w:sdtContent>
          <w:r w:rsidR="00A471F3" w:rsidRPr="007D1A13">
            <w:rPr>
              <w:rFonts w:ascii="Times New Roman" w:hAnsi="Times New Roman" w:cs="Times New Roman"/>
              <w:sz w:val="24"/>
              <w:szCs w:val="24"/>
            </w:rPr>
            <w:fldChar w:fldCharType="begin"/>
          </w:r>
          <w:r w:rsidR="00A471F3" w:rsidRPr="007D1A13">
            <w:rPr>
              <w:rFonts w:ascii="Times New Roman" w:hAnsi="Times New Roman" w:cs="Times New Roman"/>
              <w:sz w:val="24"/>
              <w:szCs w:val="24"/>
              <w:lang w:val="en-US"/>
            </w:rPr>
            <w:instrText xml:space="preserve"> CITATION Uma19 \l 1033 </w:instrText>
          </w:r>
          <w:r w:rsidR="00A471F3" w:rsidRPr="007D1A13">
            <w:rPr>
              <w:rFonts w:ascii="Times New Roman" w:hAnsi="Times New Roman" w:cs="Times New Roman"/>
              <w:sz w:val="24"/>
              <w:szCs w:val="24"/>
            </w:rPr>
            <w:fldChar w:fldCharType="separate"/>
          </w:r>
          <w:r w:rsidR="00743DF0" w:rsidRPr="00743DF0">
            <w:rPr>
              <w:rFonts w:ascii="Times New Roman" w:hAnsi="Times New Roman" w:cs="Times New Roman"/>
              <w:noProof/>
              <w:sz w:val="24"/>
              <w:szCs w:val="24"/>
              <w:lang w:val="en-US"/>
            </w:rPr>
            <w:t>(Umar, 2019)</w:t>
          </w:r>
          <w:r w:rsidR="00A471F3" w:rsidRPr="007D1A13">
            <w:rPr>
              <w:rFonts w:ascii="Times New Roman" w:hAnsi="Times New Roman" w:cs="Times New Roman"/>
              <w:sz w:val="24"/>
              <w:szCs w:val="24"/>
            </w:rPr>
            <w:fldChar w:fldCharType="end"/>
          </w:r>
        </w:sdtContent>
      </w:sdt>
      <w:r w:rsidR="00A471F3" w:rsidRPr="007D1A13">
        <w:rPr>
          <w:rFonts w:ascii="Times New Roman" w:hAnsi="Times New Roman" w:cs="Times New Roman"/>
          <w:sz w:val="24"/>
          <w:szCs w:val="24"/>
        </w:rPr>
        <w:t xml:space="preserve"> </w:t>
      </w:r>
      <w:r w:rsidRPr="007D1A13">
        <w:rPr>
          <w:rFonts w:ascii="Times New Roman" w:hAnsi="Times New Roman" w:cs="Times New Roman"/>
          <w:sz w:val="24"/>
          <w:szCs w:val="24"/>
        </w:rPr>
        <w:t>“Students gain many benefits from productive collaborative activities. Collaboration can eliminate mental barriers resulting from limited experience and narrow perspectives." Therefore, it is important to stimulate cooperation skills from an early age, because in working together a person will be trained to be able to put aside individual interests and be able to prioritize the interests of the group.</w:t>
      </w:r>
    </w:p>
    <w:p w14:paraId="09560394" w14:textId="77777777" w:rsidR="00453EC7" w:rsidRPr="007D1A13" w:rsidRDefault="00453EC7" w:rsidP="002857CE">
      <w:pPr>
        <w:spacing w:after="0" w:line="240" w:lineRule="auto"/>
        <w:jc w:val="both"/>
        <w:rPr>
          <w:rFonts w:ascii="Times New Roman" w:hAnsi="Times New Roman" w:cs="Times New Roman"/>
          <w:sz w:val="24"/>
          <w:szCs w:val="24"/>
        </w:rPr>
      </w:pPr>
    </w:p>
    <w:p w14:paraId="2F26C890" w14:textId="11D30676" w:rsidR="003B5759" w:rsidRPr="00017AD9" w:rsidRDefault="002857CE" w:rsidP="002857CE">
      <w:pPr>
        <w:spacing w:after="0" w:line="240" w:lineRule="auto"/>
        <w:jc w:val="both"/>
        <w:rPr>
          <w:rFonts w:ascii="Times New Roman" w:eastAsia="Times New Roman" w:hAnsi="Times New Roman" w:cs="Times New Roman"/>
          <w:caps/>
          <w:sz w:val="24"/>
        </w:rPr>
      </w:pPr>
      <w:r w:rsidRPr="000B02B1">
        <w:rPr>
          <w:rFonts w:ascii="Times New Roman" w:hAnsi="Times New Roman" w:cs="Times New Roman"/>
          <w:b/>
          <w:sz w:val="24"/>
          <w:lang w:val="en-US"/>
        </w:rPr>
        <w:t>METHOD</w:t>
      </w:r>
    </w:p>
    <w:p w14:paraId="7DE9048A"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1D78EF37" w14:textId="7BFC4D72" w:rsidR="00A83867" w:rsidRPr="00DE0107" w:rsidRDefault="00DE0107" w:rsidP="00DE0107">
      <w:pPr>
        <w:spacing w:after="0" w:line="240" w:lineRule="auto"/>
        <w:jc w:val="both"/>
        <w:rPr>
          <w:rFonts w:ascii="Times New Roman" w:eastAsia="Times New Roman" w:hAnsi="Times New Roman" w:cs="Times New Roman"/>
          <w:sz w:val="24"/>
          <w:szCs w:val="24"/>
          <w:lang w:val="en-ID" w:eastAsia="en-ID"/>
        </w:rPr>
      </w:pPr>
      <w:r w:rsidRPr="00DE0107">
        <w:rPr>
          <w:rFonts w:ascii="Times New Roman" w:eastAsia="Times New Roman" w:hAnsi="Times New Roman" w:cs="Times New Roman"/>
          <w:sz w:val="24"/>
          <w:szCs w:val="24"/>
          <w:lang w:val="en-ID" w:eastAsia="en-ID"/>
        </w:rPr>
        <w:t>The Mix Method is the approach taken in this study</w:t>
      </w:r>
      <w:r>
        <w:rPr>
          <w:rFonts w:ascii="Times New Roman" w:eastAsia="Times New Roman" w:hAnsi="Times New Roman" w:cs="Times New Roman"/>
          <w:sz w:val="24"/>
          <w:szCs w:val="24"/>
          <w:lang w:val="en-ID" w:eastAsia="en-ID"/>
        </w:rPr>
        <w:t xml:space="preserve">, </w:t>
      </w:r>
      <w:r w:rsidR="007D1A13" w:rsidRPr="007D1A13">
        <w:rPr>
          <w:rFonts w:ascii="Times New Roman" w:hAnsi="Times New Roman" w:cs="Times New Roman"/>
          <w:color w:val="000000"/>
          <w:sz w:val="24"/>
          <w:szCs w:val="24"/>
        </w:rPr>
        <w:t>according to Cresswell and Clark</w:t>
      </w:r>
      <w:r w:rsidR="00F6689C" w:rsidRPr="004E2BA0">
        <w:rPr>
          <w:rFonts w:ascii="Times New Roman" w:hAnsi="Times New Roman" w:cs="Times New Roman"/>
          <w:color w:val="202124"/>
          <w:sz w:val="24"/>
          <w:szCs w:val="24"/>
          <w:lang w:val="en"/>
        </w:rPr>
        <w:t xml:space="preserve"> </w:t>
      </w:r>
      <w:r w:rsidR="00F6689C" w:rsidRPr="004E2BA0">
        <w:rPr>
          <w:rFonts w:ascii="Times New Roman" w:hAnsi="Times New Roman" w:cs="Times New Roman"/>
          <w:color w:val="000000" w:themeColor="text1"/>
          <w:sz w:val="24"/>
          <w:szCs w:val="24"/>
          <w:lang w:val="en"/>
        </w:rPr>
        <w:t>mixed methods research centers on combining, analyzing, and collecting data</w:t>
      </w:r>
      <w:r w:rsidR="00F6689C">
        <w:rPr>
          <w:rFonts w:ascii="Times New Roman" w:hAnsi="Times New Roman" w:cs="Times New Roman"/>
          <w:color w:val="202124"/>
          <w:sz w:val="24"/>
          <w:szCs w:val="24"/>
          <w:lang w:val="en"/>
        </w:rPr>
        <w:t xml:space="preserve"> </w:t>
      </w:r>
      <w:r w:rsidR="007D1A13" w:rsidRPr="007D1A13">
        <w:rPr>
          <w:rFonts w:ascii="Times New Roman" w:hAnsi="Times New Roman" w:cs="Times New Roman"/>
          <w:color w:val="000000"/>
          <w:sz w:val="24"/>
          <w:szCs w:val="24"/>
        </w:rPr>
        <w:t xml:space="preserve">quantitative and qualitative forms which will produce </w:t>
      </w:r>
      <w:r w:rsidR="00F6689C" w:rsidRPr="004E2BA0">
        <w:rPr>
          <w:rStyle w:val="y2iqfc"/>
          <w:rFonts w:ascii="Times New Roman" w:hAnsi="Times New Roman" w:cs="Times New Roman"/>
          <w:color w:val="000000" w:themeColor="text1"/>
          <w:sz w:val="24"/>
          <w:szCs w:val="24"/>
          <w:lang w:val="en"/>
        </w:rPr>
        <w:t>better understand the research problem than using a single approach</w:t>
      </w:r>
      <w:r w:rsidR="00F6689C">
        <w:rPr>
          <w:rStyle w:val="y2iqfc"/>
          <w:rFonts w:ascii="Times New Roman" w:hAnsi="Times New Roman" w:cs="Times New Roman"/>
          <w:color w:val="000000" w:themeColor="text1"/>
          <w:sz w:val="24"/>
          <w:szCs w:val="24"/>
          <w:lang w:val="en"/>
        </w:rPr>
        <w:t xml:space="preserve"> </w:t>
      </w:r>
      <w:sdt>
        <w:sdtPr>
          <w:rPr>
            <w:rFonts w:ascii="Times New Roman" w:hAnsi="Times New Roman" w:cs="Times New Roman"/>
            <w:color w:val="000000"/>
            <w:sz w:val="24"/>
            <w:szCs w:val="24"/>
          </w:rPr>
          <w:tag w:val="MENDELEY_CITATION_v3_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"/>
          <w:id w:val="-20328982"/>
          <w:placeholder>
            <w:docPart w:val="3D20DF52CEE546D3ABA01567363B15A6"/>
          </w:placeholder>
        </w:sdtPr>
        <w:sdtContent>
          <w:r w:rsidR="00A83867" w:rsidRPr="00A83867">
            <w:rPr>
              <w:rFonts w:ascii="Times New Roman" w:hAnsi="Times New Roman" w:cs="Times New Roman"/>
              <w:sz w:val="24"/>
              <w:szCs w:val="24"/>
            </w:rPr>
            <w:t>(Pane Ismail &amp; dkk, 2021)</w:t>
          </w:r>
        </w:sdtContent>
      </w:sdt>
      <w:r w:rsidR="00A83867" w:rsidRPr="00A83867">
        <w:rPr>
          <w:rFonts w:ascii="Times New Roman" w:hAnsi="Times New Roman" w:cs="Times New Roman"/>
          <w:color w:val="000000"/>
          <w:sz w:val="24"/>
          <w:szCs w:val="24"/>
        </w:rPr>
        <w:t xml:space="preserve">. </w:t>
      </w:r>
      <w:r w:rsidR="007D1A13" w:rsidRPr="007D1A13">
        <w:rPr>
          <w:rFonts w:ascii="Times New Roman" w:hAnsi="Times New Roman" w:cs="Times New Roman"/>
          <w:color w:val="000000"/>
          <w:sz w:val="24"/>
          <w:szCs w:val="24"/>
        </w:rPr>
        <w:t xml:space="preserve">The research design used is the explanatory sequential design. </w:t>
      </w:r>
      <w:r w:rsidR="00136A6E" w:rsidRPr="00F52B65">
        <w:rPr>
          <w:rStyle w:val="y2iqfc"/>
          <w:rFonts w:ascii="Times New Roman" w:hAnsi="Times New Roman" w:cs="Times New Roman"/>
          <w:sz w:val="24"/>
          <w:szCs w:val="24"/>
          <w:lang w:val="en"/>
        </w:rPr>
        <w:t xml:space="preserve">To help analyze quantitative data, this approach starts collecting quantitative data and </w:t>
      </w:r>
      <w:r w:rsidR="00136A6E" w:rsidRPr="00F52B65">
        <w:rPr>
          <w:rStyle w:val="y2iqfc"/>
          <w:rFonts w:ascii="Times New Roman" w:hAnsi="Times New Roman" w:cs="Times New Roman"/>
          <w:sz w:val="24"/>
          <w:szCs w:val="24"/>
          <w:lang w:val="en"/>
        </w:rPr>
        <w:lastRenderedPageBreak/>
        <w:t>then continues with collecting qualitative data. As a result, the results of research using this approach can be generalized</w:t>
      </w:r>
      <w:r w:rsidR="00136A6E">
        <w:rPr>
          <w:rStyle w:val="y2iqfc"/>
          <w:rFonts w:ascii="Times New Roman" w:hAnsi="Times New Roman" w:cs="Times New Roman"/>
          <w:sz w:val="24"/>
          <w:szCs w:val="24"/>
          <w:lang w:val="en"/>
        </w:rPr>
        <w:t xml:space="preserve"> </w:t>
      </w:r>
      <w:sdt>
        <w:sdtPr>
          <w:rPr>
            <w:rFonts w:ascii="Times New Roman" w:hAnsi="Times New Roman" w:cs="Times New Roman"/>
            <w:sz w:val="24"/>
            <w:szCs w:val="24"/>
          </w:rPr>
          <w:id w:val="1293401098"/>
          <w:citation/>
        </w:sdtPr>
        <w:sdtContent>
          <w:r w:rsidR="00A83867" w:rsidRPr="00A83867">
            <w:rPr>
              <w:rFonts w:ascii="Times New Roman" w:hAnsi="Times New Roman" w:cs="Times New Roman"/>
              <w:sz w:val="24"/>
              <w:szCs w:val="24"/>
            </w:rPr>
            <w:fldChar w:fldCharType="begin"/>
          </w:r>
          <w:r w:rsidR="00A83867" w:rsidRPr="00A83867">
            <w:rPr>
              <w:rFonts w:ascii="Times New Roman" w:hAnsi="Times New Roman" w:cs="Times New Roman"/>
              <w:sz w:val="24"/>
              <w:szCs w:val="24"/>
              <w:lang w:val="en-US"/>
            </w:rPr>
            <w:instrText xml:space="preserve"> CITATION Nov22 \l 1033 </w:instrText>
          </w:r>
          <w:r w:rsidR="00A83867" w:rsidRPr="00A83867">
            <w:rPr>
              <w:rFonts w:ascii="Times New Roman" w:hAnsi="Times New Roman" w:cs="Times New Roman"/>
              <w:sz w:val="24"/>
              <w:szCs w:val="24"/>
            </w:rPr>
            <w:fldChar w:fldCharType="separate"/>
          </w:r>
          <w:r w:rsidR="00743DF0" w:rsidRPr="00743DF0">
            <w:rPr>
              <w:rFonts w:ascii="Times New Roman" w:hAnsi="Times New Roman" w:cs="Times New Roman"/>
              <w:noProof/>
              <w:sz w:val="24"/>
              <w:szCs w:val="24"/>
              <w:lang w:val="en-US"/>
            </w:rPr>
            <w:t>(Novitasari, Pujiastuti, &amp; Sudiana, 2022)</w:t>
          </w:r>
          <w:r w:rsidR="00A83867" w:rsidRPr="00A83867">
            <w:rPr>
              <w:rFonts w:ascii="Times New Roman" w:hAnsi="Times New Roman" w:cs="Times New Roman"/>
              <w:sz w:val="24"/>
              <w:szCs w:val="24"/>
            </w:rPr>
            <w:fldChar w:fldCharType="end"/>
          </w:r>
        </w:sdtContent>
      </w:sdt>
      <w:r w:rsidR="00A83867" w:rsidRPr="00A83867">
        <w:rPr>
          <w:rFonts w:ascii="Times New Roman" w:hAnsi="Times New Roman" w:cs="Times New Roman"/>
          <w:sz w:val="24"/>
          <w:szCs w:val="24"/>
        </w:rPr>
        <w:t xml:space="preserve">. </w:t>
      </w:r>
      <w:r w:rsidR="007D1A13" w:rsidRPr="007D1A13">
        <w:rPr>
          <w:rFonts w:ascii="Times New Roman" w:hAnsi="Times New Roman" w:cs="Times New Roman"/>
          <w:sz w:val="24"/>
          <w:szCs w:val="24"/>
        </w:rPr>
        <w:t>The research was carried out by giving a pretest first to measure collaboration skills before carrying out research actions.</w:t>
      </w:r>
    </w:p>
    <w:p w14:paraId="37D78849" w14:textId="77777777" w:rsidR="00136A6E" w:rsidRPr="00A83867" w:rsidRDefault="00136A6E" w:rsidP="00136A6E">
      <w:pPr>
        <w:pStyle w:val="HTMLPreformatted"/>
        <w:shd w:val="clear" w:color="auto" w:fill="F8F9FA"/>
        <w:jc w:val="both"/>
        <w:rPr>
          <w:rFonts w:ascii="Times New Roman" w:hAnsi="Times New Roman" w:cs="Times New Roman"/>
          <w:sz w:val="24"/>
          <w:szCs w:val="24"/>
        </w:rPr>
      </w:pPr>
    </w:p>
    <w:p w14:paraId="437DE4E6" w14:textId="7D359FF2" w:rsidR="00A83867" w:rsidRPr="00BE59B0" w:rsidRDefault="00BE59B0" w:rsidP="00BE59B0">
      <w:pPr>
        <w:spacing w:after="0" w:line="240" w:lineRule="auto"/>
        <w:jc w:val="both"/>
        <w:rPr>
          <w:rFonts w:ascii="Times New Roman" w:eastAsia="Times New Roman" w:hAnsi="Times New Roman" w:cs="Times New Roman"/>
          <w:sz w:val="24"/>
          <w:szCs w:val="24"/>
          <w:lang w:val="en-ID" w:eastAsia="en-ID"/>
        </w:rPr>
      </w:pPr>
      <w:r w:rsidRPr="00BE59B0">
        <w:rPr>
          <w:rFonts w:ascii="Times New Roman" w:eastAsia="Times New Roman" w:hAnsi="Times New Roman" w:cs="Times New Roman"/>
          <w:sz w:val="24"/>
          <w:szCs w:val="24"/>
          <w:lang w:val="en-ID" w:eastAsia="en-ID"/>
        </w:rPr>
        <w:t xml:space="preserve">In this study, the student sample </w:t>
      </w:r>
      <w:r w:rsidR="007D1A13" w:rsidRPr="007D1A13">
        <w:rPr>
          <w:rFonts w:ascii="Times New Roman" w:hAnsi="Times New Roman" w:cs="Times New Roman"/>
          <w:color w:val="111111"/>
          <w:sz w:val="24"/>
          <w:szCs w:val="24"/>
        </w:rPr>
        <w:t>was class IV students and a population of 30, consisting of 16 female students and 14 male students, this research was conducted at SDN Pambudi Dharma</w:t>
      </w:r>
      <w:r w:rsidR="008F4338">
        <w:rPr>
          <w:rFonts w:ascii="Times New Roman" w:hAnsi="Times New Roman" w:cs="Times New Roman"/>
          <w:color w:val="111111"/>
          <w:sz w:val="24"/>
          <w:szCs w:val="24"/>
        </w:rPr>
        <w:t>,</w:t>
      </w:r>
      <w:r w:rsidR="007D1A13" w:rsidRPr="007D1A13">
        <w:rPr>
          <w:rFonts w:ascii="Times New Roman" w:hAnsi="Times New Roman" w:cs="Times New Roman"/>
          <w:color w:val="111111"/>
          <w:sz w:val="24"/>
          <w:szCs w:val="24"/>
        </w:rPr>
        <w:t xml:space="preserve"> which is located in Cimahi city in January 2024. </w:t>
      </w:r>
      <w:r w:rsidR="00F6689C" w:rsidRPr="004E2BA0">
        <w:rPr>
          <w:rStyle w:val="y2iqfc"/>
          <w:rFonts w:ascii="Times New Roman" w:hAnsi="Times New Roman" w:cs="Times New Roman"/>
          <w:color w:val="000000" w:themeColor="text1"/>
          <w:sz w:val="24"/>
          <w:szCs w:val="24"/>
          <w:lang w:val="en"/>
        </w:rPr>
        <w:t>Students' knowledge and knowledge scores were used as data</w:t>
      </w:r>
      <w:r w:rsidR="001C4A62">
        <w:rPr>
          <w:rStyle w:val="y2iqfc"/>
          <w:rFonts w:ascii="Times New Roman" w:hAnsi="Times New Roman" w:cs="Times New Roman"/>
          <w:color w:val="000000" w:themeColor="text1"/>
          <w:sz w:val="24"/>
          <w:szCs w:val="24"/>
          <w:lang w:val="en"/>
        </w:rPr>
        <w:t xml:space="preserve">, </w:t>
      </w:r>
      <w:r w:rsidR="00F6689C" w:rsidRPr="004E2BA0">
        <w:rPr>
          <w:rStyle w:val="y2iqfc"/>
          <w:rFonts w:ascii="Times New Roman" w:hAnsi="Times New Roman" w:cs="Times New Roman"/>
          <w:color w:val="000000" w:themeColor="text1"/>
          <w:sz w:val="24"/>
          <w:szCs w:val="24"/>
          <w:lang w:val="en"/>
        </w:rPr>
        <w:t>collection methods in this research</w:t>
      </w:r>
      <w:r w:rsidR="00F6689C">
        <w:rPr>
          <w:rStyle w:val="y2iqfc"/>
          <w:rFonts w:ascii="Times New Roman" w:hAnsi="Times New Roman" w:cs="Times New Roman"/>
          <w:color w:val="000000" w:themeColor="text1"/>
          <w:sz w:val="24"/>
          <w:szCs w:val="24"/>
          <w:lang w:val="en"/>
        </w:rPr>
        <w:t xml:space="preserve"> and </w:t>
      </w:r>
      <w:r w:rsidR="007D1A13" w:rsidRPr="007D1A13">
        <w:rPr>
          <w:rFonts w:ascii="Times New Roman" w:hAnsi="Times New Roman" w:cs="Times New Roman"/>
          <w:color w:val="111111"/>
          <w:sz w:val="24"/>
          <w:szCs w:val="24"/>
        </w:rPr>
        <w:t>collaboration skills as well as student and teacher activities regarding Jigsaw cooperative learning model, which can be detailed in the following table:</w:t>
      </w:r>
    </w:p>
    <w:p w14:paraId="3EC39686" w14:textId="72F61BE6" w:rsidR="00A83867" w:rsidRPr="00A83867" w:rsidRDefault="00A83867" w:rsidP="007F1627">
      <w:pPr>
        <w:spacing w:line="240" w:lineRule="auto"/>
        <w:ind w:firstLine="284"/>
        <w:jc w:val="center"/>
        <w:rPr>
          <w:rFonts w:ascii="Times New Roman" w:hAnsi="Times New Roman" w:cs="Times New Roman"/>
          <w:b/>
          <w:bCs/>
          <w:sz w:val="24"/>
          <w:szCs w:val="24"/>
        </w:rPr>
      </w:pPr>
      <w:r w:rsidRPr="00A83867">
        <w:rPr>
          <w:rFonts w:ascii="Times New Roman" w:hAnsi="Times New Roman" w:cs="Times New Roman"/>
          <w:b/>
          <w:bCs/>
          <w:sz w:val="24"/>
          <w:szCs w:val="24"/>
        </w:rPr>
        <w:t>T</w:t>
      </w:r>
      <w:r w:rsidR="007D1A13">
        <w:rPr>
          <w:rFonts w:ascii="Times New Roman" w:hAnsi="Times New Roman" w:cs="Times New Roman"/>
          <w:b/>
          <w:bCs/>
          <w:sz w:val="24"/>
          <w:szCs w:val="24"/>
        </w:rPr>
        <w:t>able</w:t>
      </w:r>
      <w:r w:rsidRPr="00A83867">
        <w:rPr>
          <w:rFonts w:ascii="Times New Roman" w:hAnsi="Times New Roman" w:cs="Times New Roman"/>
          <w:b/>
          <w:bCs/>
          <w:sz w:val="24"/>
          <w:szCs w:val="24"/>
        </w:rPr>
        <w:t xml:space="preserve"> 1. </w:t>
      </w:r>
      <w:r w:rsidR="007D1A13" w:rsidRPr="007D1A13">
        <w:rPr>
          <w:rFonts w:ascii="Times New Roman" w:hAnsi="Times New Roman" w:cs="Times New Roman"/>
          <w:b/>
          <w:bCs/>
          <w:sz w:val="24"/>
          <w:szCs w:val="24"/>
        </w:rPr>
        <w:t xml:space="preserve">Data </w:t>
      </w:r>
      <w:r w:rsidR="007D1A13">
        <w:rPr>
          <w:rFonts w:ascii="Times New Roman" w:hAnsi="Times New Roman" w:cs="Times New Roman"/>
          <w:b/>
          <w:bCs/>
          <w:sz w:val="24"/>
          <w:szCs w:val="24"/>
        </w:rPr>
        <w:t>C</w:t>
      </w:r>
      <w:r w:rsidR="007D1A13" w:rsidRPr="007D1A13">
        <w:rPr>
          <w:rFonts w:ascii="Times New Roman" w:hAnsi="Times New Roman" w:cs="Times New Roman"/>
          <w:b/>
          <w:bCs/>
          <w:sz w:val="24"/>
          <w:szCs w:val="24"/>
        </w:rPr>
        <w:t xml:space="preserve">ollection </w:t>
      </w:r>
      <w:r w:rsidR="007D1A13">
        <w:rPr>
          <w:rFonts w:ascii="Times New Roman" w:hAnsi="Times New Roman" w:cs="Times New Roman"/>
          <w:b/>
          <w:bCs/>
          <w:sz w:val="24"/>
          <w:szCs w:val="24"/>
        </w:rPr>
        <w:t>T</w:t>
      </w:r>
      <w:r w:rsidR="007D1A13" w:rsidRPr="007D1A13">
        <w:rPr>
          <w:rFonts w:ascii="Times New Roman" w:hAnsi="Times New Roman" w:cs="Times New Roman"/>
          <w:b/>
          <w:bCs/>
          <w:sz w:val="24"/>
          <w:szCs w:val="24"/>
        </w:rPr>
        <w:t>echnique</w:t>
      </w:r>
    </w:p>
    <w:tbl>
      <w:tblPr>
        <w:tblStyle w:val="TableGrid"/>
        <w:tblW w:w="0" w:type="auto"/>
        <w:tblInd w:w="511" w:type="dxa"/>
        <w:tblBorders>
          <w:insideH w:val="none" w:sz="0" w:space="0" w:color="auto"/>
          <w:insideV w:val="none" w:sz="0" w:space="0" w:color="auto"/>
        </w:tblBorders>
        <w:tblLook w:val="04A0" w:firstRow="1" w:lastRow="0" w:firstColumn="1" w:lastColumn="0" w:noHBand="0" w:noVBand="1"/>
      </w:tblPr>
      <w:tblGrid>
        <w:gridCol w:w="510"/>
        <w:gridCol w:w="2381"/>
        <w:gridCol w:w="1985"/>
        <w:gridCol w:w="3128"/>
      </w:tblGrid>
      <w:tr w:rsidR="00A83867" w:rsidRPr="00A83867" w14:paraId="402366C5" w14:textId="77777777" w:rsidTr="007D1A13">
        <w:trPr>
          <w:trHeight w:val="481"/>
          <w:tblHeader/>
        </w:trPr>
        <w:tc>
          <w:tcPr>
            <w:tcW w:w="510" w:type="dxa"/>
            <w:tcBorders>
              <w:left w:val="nil"/>
              <w:bottom w:val="single" w:sz="4" w:space="0" w:color="auto"/>
            </w:tcBorders>
            <w:shd w:val="clear" w:color="auto" w:fill="DBE5F1" w:themeFill="accent1" w:themeFillTint="33"/>
            <w:vAlign w:val="center"/>
          </w:tcPr>
          <w:p w14:paraId="70726B3E" w14:textId="77777777" w:rsidR="00A83867" w:rsidRPr="00A83867" w:rsidRDefault="00A83867" w:rsidP="007F1627">
            <w:pPr>
              <w:pStyle w:val="ListParagraph"/>
              <w:ind w:left="0"/>
              <w:jc w:val="center"/>
              <w:rPr>
                <w:rFonts w:ascii="Times New Roman" w:hAnsi="Times New Roman" w:cs="Times New Roman"/>
                <w:b/>
                <w:bCs/>
                <w:sz w:val="24"/>
                <w:szCs w:val="24"/>
              </w:rPr>
            </w:pPr>
            <w:r w:rsidRPr="00A83867">
              <w:rPr>
                <w:rFonts w:ascii="Times New Roman" w:hAnsi="Times New Roman" w:cs="Times New Roman"/>
                <w:b/>
                <w:bCs/>
                <w:sz w:val="24"/>
                <w:szCs w:val="24"/>
              </w:rPr>
              <w:t>No</w:t>
            </w:r>
          </w:p>
        </w:tc>
        <w:tc>
          <w:tcPr>
            <w:tcW w:w="2381" w:type="dxa"/>
            <w:tcBorders>
              <w:top w:val="single" w:sz="4" w:space="0" w:color="auto"/>
              <w:bottom w:val="single" w:sz="4" w:space="0" w:color="auto"/>
            </w:tcBorders>
            <w:shd w:val="clear" w:color="auto" w:fill="DBE5F1" w:themeFill="accent1" w:themeFillTint="33"/>
            <w:vAlign w:val="center"/>
          </w:tcPr>
          <w:p w14:paraId="70891E2F" w14:textId="74243BB9" w:rsidR="00A83867" w:rsidRPr="00A83867" w:rsidRDefault="007D1A13" w:rsidP="007F1627">
            <w:pPr>
              <w:pStyle w:val="ListParagraph"/>
              <w:ind w:left="0"/>
              <w:jc w:val="center"/>
              <w:rPr>
                <w:rFonts w:ascii="Times New Roman" w:hAnsi="Times New Roman" w:cs="Times New Roman"/>
                <w:b/>
                <w:bCs/>
                <w:sz w:val="24"/>
                <w:szCs w:val="24"/>
              </w:rPr>
            </w:pPr>
            <w:r w:rsidRPr="007D1A13">
              <w:rPr>
                <w:rFonts w:ascii="Times New Roman" w:hAnsi="Times New Roman" w:cs="Times New Roman"/>
                <w:b/>
                <w:bCs/>
                <w:sz w:val="24"/>
                <w:szCs w:val="24"/>
              </w:rPr>
              <w:t>Data Type</w:t>
            </w:r>
          </w:p>
        </w:tc>
        <w:tc>
          <w:tcPr>
            <w:tcW w:w="1985" w:type="dxa"/>
            <w:tcBorders>
              <w:top w:val="single" w:sz="4" w:space="0" w:color="auto"/>
              <w:bottom w:val="single" w:sz="4" w:space="0" w:color="auto"/>
            </w:tcBorders>
            <w:shd w:val="clear" w:color="auto" w:fill="DBE5F1" w:themeFill="accent1" w:themeFillTint="33"/>
            <w:vAlign w:val="center"/>
          </w:tcPr>
          <w:p w14:paraId="5757EA3B" w14:textId="7831438B" w:rsidR="00A83867" w:rsidRPr="00A83867" w:rsidRDefault="007D1A13" w:rsidP="007F1627">
            <w:pPr>
              <w:pStyle w:val="ListParagraph"/>
              <w:ind w:left="0"/>
              <w:jc w:val="center"/>
              <w:rPr>
                <w:rFonts w:ascii="Times New Roman" w:hAnsi="Times New Roman" w:cs="Times New Roman"/>
                <w:b/>
                <w:bCs/>
                <w:sz w:val="24"/>
                <w:szCs w:val="24"/>
              </w:rPr>
            </w:pPr>
            <w:r w:rsidRPr="007D1A13">
              <w:rPr>
                <w:rFonts w:ascii="Times New Roman" w:hAnsi="Times New Roman" w:cs="Times New Roman"/>
                <w:b/>
                <w:bCs/>
                <w:sz w:val="24"/>
                <w:szCs w:val="24"/>
              </w:rPr>
              <w:t>Data Source</w:t>
            </w:r>
          </w:p>
        </w:tc>
        <w:tc>
          <w:tcPr>
            <w:tcW w:w="3128" w:type="dxa"/>
            <w:tcBorders>
              <w:top w:val="single" w:sz="4" w:space="0" w:color="auto"/>
              <w:bottom w:val="single" w:sz="4" w:space="0" w:color="auto"/>
              <w:right w:val="nil"/>
            </w:tcBorders>
            <w:shd w:val="clear" w:color="auto" w:fill="DBE5F1" w:themeFill="accent1" w:themeFillTint="33"/>
            <w:vAlign w:val="center"/>
          </w:tcPr>
          <w:p w14:paraId="62C1CEB2" w14:textId="33EEFC4B" w:rsidR="00A83867" w:rsidRPr="00A83867" w:rsidRDefault="007D1A13" w:rsidP="007F1627">
            <w:pPr>
              <w:pStyle w:val="ListParagraph"/>
              <w:ind w:left="0"/>
              <w:jc w:val="center"/>
              <w:rPr>
                <w:rFonts w:ascii="Times New Roman" w:hAnsi="Times New Roman" w:cs="Times New Roman"/>
                <w:b/>
                <w:bCs/>
                <w:sz w:val="24"/>
                <w:szCs w:val="24"/>
              </w:rPr>
            </w:pPr>
            <w:r w:rsidRPr="007D1A13">
              <w:rPr>
                <w:rFonts w:ascii="Times New Roman" w:hAnsi="Times New Roman" w:cs="Times New Roman"/>
                <w:b/>
                <w:bCs/>
                <w:sz w:val="24"/>
                <w:szCs w:val="24"/>
              </w:rPr>
              <w:t>Data Collection Technique</w:t>
            </w:r>
          </w:p>
        </w:tc>
      </w:tr>
      <w:tr w:rsidR="00A83867" w:rsidRPr="00A83867" w14:paraId="156F229E" w14:textId="77777777" w:rsidTr="007D1A13">
        <w:tc>
          <w:tcPr>
            <w:tcW w:w="510" w:type="dxa"/>
            <w:tcBorders>
              <w:top w:val="single" w:sz="4" w:space="0" w:color="auto"/>
              <w:left w:val="nil"/>
            </w:tcBorders>
            <w:vAlign w:val="center"/>
          </w:tcPr>
          <w:p w14:paraId="292A60D2" w14:textId="77777777" w:rsidR="00A83867" w:rsidRPr="00A83867" w:rsidRDefault="00A83867" w:rsidP="007F1627">
            <w:pPr>
              <w:pStyle w:val="ListParagraph"/>
              <w:ind w:left="0"/>
              <w:jc w:val="center"/>
              <w:rPr>
                <w:rFonts w:ascii="Times New Roman" w:hAnsi="Times New Roman" w:cs="Times New Roman"/>
                <w:sz w:val="24"/>
                <w:szCs w:val="24"/>
              </w:rPr>
            </w:pPr>
            <w:r w:rsidRPr="00A83867">
              <w:rPr>
                <w:rFonts w:ascii="Times New Roman" w:hAnsi="Times New Roman" w:cs="Times New Roman"/>
                <w:sz w:val="24"/>
                <w:szCs w:val="24"/>
              </w:rPr>
              <w:t>1</w:t>
            </w:r>
          </w:p>
        </w:tc>
        <w:tc>
          <w:tcPr>
            <w:tcW w:w="2381" w:type="dxa"/>
            <w:tcBorders>
              <w:top w:val="single" w:sz="4" w:space="0" w:color="auto"/>
              <w:bottom w:val="nil"/>
            </w:tcBorders>
            <w:shd w:val="clear" w:color="auto" w:fill="auto"/>
            <w:vAlign w:val="center"/>
          </w:tcPr>
          <w:p w14:paraId="59D1162E" w14:textId="094FA471" w:rsidR="00A83867" w:rsidRPr="00A83867" w:rsidRDefault="007D1A13" w:rsidP="007F1627">
            <w:pPr>
              <w:pStyle w:val="ListParagraph"/>
              <w:ind w:left="0"/>
              <w:rPr>
                <w:rFonts w:ascii="Times New Roman" w:hAnsi="Times New Roman" w:cs="Times New Roman"/>
                <w:sz w:val="24"/>
                <w:szCs w:val="24"/>
              </w:rPr>
            </w:pPr>
            <w:r w:rsidRPr="007D1A13">
              <w:rPr>
                <w:rFonts w:ascii="Times New Roman" w:hAnsi="Times New Roman" w:cs="Times New Roman"/>
                <w:sz w:val="24"/>
                <w:szCs w:val="24"/>
              </w:rPr>
              <w:t>Learning activities / processes</w:t>
            </w:r>
          </w:p>
        </w:tc>
        <w:tc>
          <w:tcPr>
            <w:tcW w:w="1985" w:type="dxa"/>
            <w:vMerge w:val="restart"/>
            <w:tcBorders>
              <w:top w:val="single" w:sz="4" w:space="0" w:color="auto"/>
              <w:bottom w:val="nil"/>
            </w:tcBorders>
            <w:shd w:val="clear" w:color="auto" w:fill="auto"/>
            <w:vAlign w:val="center"/>
          </w:tcPr>
          <w:p w14:paraId="454CBDE6" w14:textId="11AEA57B" w:rsidR="00A83867" w:rsidRPr="00A83867" w:rsidRDefault="007D1A13" w:rsidP="007F1627">
            <w:pPr>
              <w:pStyle w:val="ListParagraph"/>
              <w:ind w:left="0"/>
              <w:jc w:val="center"/>
              <w:rPr>
                <w:rFonts w:ascii="Times New Roman" w:hAnsi="Times New Roman" w:cs="Times New Roman"/>
                <w:sz w:val="24"/>
                <w:szCs w:val="24"/>
              </w:rPr>
            </w:pPr>
            <w:r w:rsidRPr="007D1A13">
              <w:rPr>
                <w:rFonts w:ascii="Times New Roman" w:hAnsi="Times New Roman" w:cs="Times New Roman"/>
                <w:sz w:val="24"/>
                <w:szCs w:val="24"/>
              </w:rPr>
              <w:t>Teachers &amp; Students</w:t>
            </w:r>
          </w:p>
        </w:tc>
        <w:tc>
          <w:tcPr>
            <w:tcW w:w="3128" w:type="dxa"/>
            <w:tcBorders>
              <w:top w:val="single" w:sz="4" w:space="0" w:color="auto"/>
              <w:bottom w:val="nil"/>
              <w:right w:val="nil"/>
            </w:tcBorders>
            <w:shd w:val="clear" w:color="auto" w:fill="auto"/>
            <w:vAlign w:val="center"/>
          </w:tcPr>
          <w:p w14:paraId="2C1DFC91" w14:textId="455C9FC9" w:rsidR="00A83867" w:rsidRPr="00A83867" w:rsidRDefault="007D1A13" w:rsidP="007F1627">
            <w:pPr>
              <w:pStyle w:val="ListParagraph"/>
              <w:ind w:left="0"/>
              <w:rPr>
                <w:rFonts w:ascii="Times New Roman" w:hAnsi="Times New Roman" w:cs="Times New Roman"/>
                <w:sz w:val="24"/>
                <w:szCs w:val="24"/>
              </w:rPr>
            </w:pPr>
            <w:r w:rsidRPr="007D1A13">
              <w:rPr>
                <w:rFonts w:ascii="Times New Roman" w:hAnsi="Times New Roman" w:cs="Times New Roman"/>
                <w:sz w:val="24"/>
                <w:szCs w:val="24"/>
              </w:rPr>
              <w:t>Observation sheet</w:t>
            </w:r>
          </w:p>
        </w:tc>
      </w:tr>
      <w:tr w:rsidR="00A83867" w:rsidRPr="00A83867" w14:paraId="5A0550A9" w14:textId="77777777" w:rsidTr="007D1A13">
        <w:tc>
          <w:tcPr>
            <w:tcW w:w="510" w:type="dxa"/>
            <w:tcBorders>
              <w:left w:val="nil"/>
            </w:tcBorders>
            <w:vAlign w:val="center"/>
          </w:tcPr>
          <w:p w14:paraId="638FB601" w14:textId="77777777" w:rsidR="00A83867" w:rsidRPr="00A83867" w:rsidRDefault="00A83867" w:rsidP="007F1627">
            <w:pPr>
              <w:pStyle w:val="ListParagraph"/>
              <w:ind w:left="0"/>
              <w:jc w:val="center"/>
              <w:rPr>
                <w:rFonts w:ascii="Times New Roman" w:hAnsi="Times New Roman" w:cs="Times New Roman"/>
                <w:sz w:val="24"/>
                <w:szCs w:val="24"/>
              </w:rPr>
            </w:pPr>
            <w:r w:rsidRPr="00A83867">
              <w:rPr>
                <w:rFonts w:ascii="Times New Roman" w:hAnsi="Times New Roman" w:cs="Times New Roman"/>
                <w:sz w:val="24"/>
                <w:szCs w:val="24"/>
              </w:rPr>
              <w:t>2</w:t>
            </w:r>
          </w:p>
        </w:tc>
        <w:tc>
          <w:tcPr>
            <w:tcW w:w="2381" w:type="dxa"/>
            <w:tcBorders>
              <w:top w:val="nil"/>
              <w:bottom w:val="nil"/>
            </w:tcBorders>
            <w:shd w:val="clear" w:color="auto" w:fill="auto"/>
            <w:vAlign w:val="center"/>
          </w:tcPr>
          <w:p w14:paraId="1B461D75" w14:textId="5067DD0E" w:rsidR="00A83867" w:rsidRPr="00A83867" w:rsidRDefault="007D1A13" w:rsidP="007F1627">
            <w:pPr>
              <w:pStyle w:val="ListParagraph"/>
              <w:ind w:left="0"/>
              <w:rPr>
                <w:rFonts w:ascii="Times New Roman" w:hAnsi="Times New Roman" w:cs="Times New Roman"/>
                <w:sz w:val="24"/>
                <w:szCs w:val="24"/>
              </w:rPr>
            </w:pPr>
            <w:r w:rsidRPr="007D1A13">
              <w:rPr>
                <w:rFonts w:ascii="Times New Roman" w:hAnsi="Times New Roman" w:cs="Times New Roman"/>
                <w:sz w:val="24"/>
                <w:szCs w:val="24"/>
              </w:rPr>
              <w:t>Response to learning activities</w:t>
            </w:r>
          </w:p>
        </w:tc>
        <w:tc>
          <w:tcPr>
            <w:tcW w:w="1985" w:type="dxa"/>
            <w:vMerge/>
            <w:tcBorders>
              <w:top w:val="nil"/>
              <w:bottom w:val="nil"/>
            </w:tcBorders>
            <w:shd w:val="clear" w:color="auto" w:fill="auto"/>
            <w:vAlign w:val="center"/>
          </w:tcPr>
          <w:p w14:paraId="6BE4C3DA" w14:textId="77777777" w:rsidR="00A83867" w:rsidRPr="00A83867" w:rsidRDefault="00A83867" w:rsidP="007F1627">
            <w:pPr>
              <w:pStyle w:val="ListParagraph"/>
              <w:ind w:left="0"/>
              <w:jc w:val="center"/>
              <w:rPr>
                <w:rFonts w:ascii="Times New Roman" w:hAnsi="Times New Roman" w:cs="Times New Roman"/>
                <w:sz w:val="24"/>
                <w:szCs w:val="24"/>
              </w:rPr>
            </w:pPr>
          </w:p>
        </w:tc>
        <w:tc>
          <w:tcPr>
            <w:tcW w:w="3128" w:type="dxa"/>
            <w:tcBorders>
              <w:top w:val="nil"/>
              <w:bottom w:val="nil"/>
              <w:right w:val="nil"/>
            </w:tcBorders>
            <w:shd w:val="clear" w:color="auto" w:fill="auto"/>
            <w:vAlign w:val="center"/>
          </w:tcPr>
          <w:p w14:paraId="423A84CC" w14:textId="67973BF1" w:rsidR="00A83867" w:rsidRPr="00A83867" w:rsidRDefault="007D1A13" w:rsidP="007F1627">
            <w:pPr>
              <w:pStyle w:val="ListParagraph"/>
              <w:ind w:left="0"/>
              <w:rPr>
                <w:rFonts w:ascii="Times New Roman" w:hAnsi="Times New Roman" w:cs="Times New Roman"/>
                <w:sz w:val="24"/>
                <w:szCs w:val="24"/>
              </w:rPr>
            </w:pPr>
            <w:r w:rsidRPr="007D1A13">
              <w:rPr>
                <w:rFonts w:ascii="Times New Roman" w:hAnsi="Times New Roman" w:cs="Times New Roman"/>
                <w:sz w:val="24"/>
                <w:szCs w:val="24"/>
              </w:rPr>
              <w:t>Questionnaire Sheet</w:t>
            </w:r>
          </w:p>
        </w:tc>
      </w:tr>
      <w:tr w:rsidR="00A83867" w:rsidRPr="00A83867" w14:paraId="5F78EC0E" w14:textId="77777777" w:rsidTr="007D1A13">
        <w:tc>
          <w:tcPr>
            <w:tcW w:w="510" w:type="dxa"/>
            <w:tcBorders>
              <w:left w:val="nil"/>
            </w:tcBorders>
            <w:vAlign w:val="center"/>
          </w:tcPr>
          <w:p w14:paraId="18F45956" w14:textId="77777777" w:rsidR="00A83867" w:rsidRPr="00A83867" w:rsidRDefault="00A83867" w:rsidP="007F1627">
            <w:pPr>
              <w:pStyle w:val="ListParagraph"/>
              <w:ind w:left="0"/>
              <w:jc w:val="center"/>
              <w:rPr>
                <w:rFonts w:ascii="Times New Roman" w:hAnsi="Times New Roman" w:cs="Times New Roman"/>
                <w:sz w:val="24"/>
                <w:szCs w:val="24"/>
              </w:rPr>
            </w:pPr>
            <w:r w:rsidRPr="00A83867">
              <w:rPr>
                <w:rFonts w:ascii="Times New Roman" w:hAnsi="Times New Roman" w:cs="Times New Roman"/>
                <w:sz w:val="24"/>
                <w:szCs w:val="24"/>
              </w:rPr>
              <w:t>3</w:t>
            </w:r>
          </w:p>
        </w:tc>
        <w:tc>
          <w:tcPr>
            <w:tcW w:w="2381" w:type="dxa"/>
            <w:tcBorders>
              <w:top w:val="nil"/>
              <w:bottom w:val="nil"/>
            </w:tcBorders>
          </w:tcPr>
          <w:p w14:paraId="7113E7F8" w14:textId="0DD4EFCF" w:rsidR="00A83867" w:rsidRPr="00A83867" w:rsidRDefault="007D1A13" w:rsidP="007F1627">
            <w:pPr>
              <w:pStyle w:val="ListParagraph"/>
              <w:ind w:left="0"/>
              <w:jc w:val="both"/>
              <w:rPr>
                <w:rFonts w:ascii="Times New Roman" w:hAnsi="Times New Roman" w:cs="Times New Roman"/>
                <w:sz w:val="24"/>
                <w:szCs w:val="24"/>
              </w:rPr>
            </w:pPr>
            <w:r w:rsidRPr="007D1A13">
              <w:rPr>
                <w:rFonts w:ascii="Times New Roman" w:hAnsi="Times New Roman" w:cs="Times New Roman"/>
                <w:sz w:val="24"/>
                <w:szCs w:val="24"/>
              </w:rPr>
              <w:t>Interview</w:t>
            </w:r>
          </w:p>
        </w:tc>
        <w:tc>
          <w:tcPr>
            <w:tcW w:w="1985" w:type="dxa"/>
            <w:vMerge/>
            <w:tcBorders>
              <w:top w:val="nil"/>
              <w:bottom w:val="nil"/>
            </w:tcBorders>
            <w:vAlign w:val="center"/>
          </w:tcPr>
          <w:p w14:paraId="23B709FC" w14:textId="77777777" w:rsidR="00A83867" w:rsidRPr="00A83867" w:rsidRDefault="00A83867" w:rsidP="007F1627">
            <w:pPr>
              <w:pStyle w:val="ListParagraph"/>
              <w:ind w:left="0"/>
              <w:jc w:val="center"/>
              <w:rPr>
                <w:rFonts w:ascii="Times New Roman" w:hAnsi="Times New Roman" w:cs="Times New Roman"/>
                <w:sz w:val="24"/>
                <w:szCs w:val="24"/>
              </w:rPr>
            </w:pPr>
          </w:p>
        </w:tc>
        <w:tc>
          <w:tcPr>
            <w:tcW w:w="3128" w:type="dxa"/>
            <w:tcBorders>
              <w:top w:val="nil"/>
              <w:bottom w:val="nil"/>
              <w:right w:val="nil"/>
            </w:tcBorders>
          </w:tcPr>
          <w:p w14:paraId="4006C9CF" w14:textId="211674A4" w:rsidR="00A83867" w:rsidRPr="00A83867" w:rsidRDefault="007D1A13" w:rsidP="007F1627">
            <w:pPr>
              <w:pStyle w:val="ListParagraph"/>
              <w:ind w:left="0"/>
              <w:rPr>
                <w:rFonts w:ascii="Times New Roman" w:hAnsi="Times New Roman" w:cs="Times New Roman"/>
                <w:sz w:val="24"/>
                <w:szCs w:val="24"/>
              </w:rPr>
            </w:pPr>
            <w:r w:rsidRPr="007D1A13">
              <w:rPr>
                <w:rFonts w:ascii="Times New Roman" w:hAnsi="Times New Roman" w:cs="Times New Roman"/>
                <w:sz w:val="24"/>
                <w:szCs w:val="24"/>
              </w:rPr>
              <w:t>Interview Sheet</w:t>
            </w:r>
          </w:p>
        </w:tc>
      </w:tr>
      <w:tr w:rsidR="00A83867" w:rsidRPr="00A83867" w14:paraId="534B4132" w14:textId="77777777" w:rsidTr="007D1A13">
        <w:tc>
          <w:tcPr>
            <w:tcW w:w="510" w:type="dxa"/>
            <w:tcBorders>
              <w:left w:val="nil"/>
            </w:tcBorders>
            <w:vAlign w:val="center"/>
          </w:tcPr>
          <w:p w14:paraId="3D04B778" w14:textId="77777777" w:rsidR="00A83867" w:rsidRPr="00A83867" w:rsidRDefault="00A83867" w:rsidP="007F1627">
            <w:pPr>
              <w:pStyle w:val="ListParagraph"/>
              <w:ind w:left="0"/>
              <w:jc w:val="center"/>
              <w:rPr>
                <w:rFonts w:ascii="Times New Roman" w:hAnsi="Times New Roman" w:cs="Times New Roman"/>
                <w:sz w:val="24"/>
                <w:szCs w:val="24"/>
              </w:rPr>
            </w:pPr>
            <w:r w:rsidRPr="00A83867">
              <w:rPr>
                <w:rFonts w:ascii="Times New Roman" w:hAnsi="Times New Roman" w:cs="Times New Roman"/>
                <w:sz w:val="24"/>
                <w:szCs w:val="24"/>
              </w:rPr>
              <w:t>4</w:t>
            </w:r>
          </w:p>
        </w:tc>
        <w:tc>
          <w:tcPr>
            <w:tcW w:w="2381" w:type="dxa"/>
            <w:tcBorders>
              <w:top w:val="nil"/>
              <w:bottom w:val="nil"/>
            </w:tcBorders>
          </w:tcPr>
          <w:p w14:paraId="78FF3D06" w14:textId="61F872E2" w:rsidR="00A83867" w:rsidRPr="00A83867" w:rsidRDefault="007D1A13" w:rsidP="007F1627">
            <w:pPr>
              <w:pStyle w:val="ListParagraph"/>
              <w:ind w:left="0"/>
              <w:jc w:val="both"/>
              <w:rPr>
                <w:rFonts w:ascii="Times New Roman" w:hAnsi="Times New Roman" w:cs="Times New Roman"/>
                <w:sz w:val="24"/>
                <w:szCs w:val="24"/>
              </w:rPr>
            </w:pPr>
            <w:r w:rsidRPr="007D1A13">
              <w:rPr>
                <w:rFonts w:ascii="Times New Roman" w:hAnsi="Times New Roman" w:cs="Times New Roman"/>
                <w:sz w:val="24"/>
                <w:szCs w:val="24"/>
              </w:rPr>
              <w:t>Knowledge Assessment</w:t>
            </w:r>
          </w:p>
        </w:tc>
        <w:tc>
          <w:tcPr>
            <w:tcW w:w="1985" w:type="dxa"/>
            <w:vMerge/>
            <w:tcBorders>
              <w:top w:val="nil"/>
              <w:bottom w:val="nil"/>
            </w:tcBorders>
            <w:vAlign w:val="center"/>
          </w:tcPr>
          <w:p w14:paraId="72D5057D" w14:textId="77777777" w:rsidR="00A83867" w:rsidRPr="00A83867" w:rsidRDefault="00A83867" w:rsidP="007F1627">
            <w:pPr>
              <w:pStyle w:val="ListParagraph"/>
              <w:ind w:left="0"/>
              <w:jc w:val="center"/>
              <w:rPr>
                <w:rFonts w:ascii="Times New Roman" w:hAnsi="Times New Roman" w:cs="Times New Roman"/>
                <w:sz w:val="24"/>
                <w:szCs w:val="24"/>
              </w:rPr>
            </w:pPr>
          </w:p>
        </w:tc>
        <w:tc>
          <w:tcPr>
            <w:tcW w:w="3128" w:type="dxa"/>
            <w:tcBorders>
              <w:top w:val="nil"/>
              <w:bottom w:val="nil"/>
              <w:right w:val="nil"/>
            </w:tcBorders>
          </w:tcPr>
          <w:p w14:paraId="7140856B" w14:textId="1857472E" w:rsidR="00A83867" w:rsidRPr="00A83867" w:rsidRDefault="007D1A13" w:rsidP="007F1627">
            <w:pPr>
              <w:pStyle w:val="ListParagraph"/>
              <w:ind w:left="0"/>
              <w:rPr>
                <w:rFonts w:ascii="Times New Roman" w:hAnsi="Times New Roman" w:cs="Times New Roman"/>
                <w:sz w:val="24"/>
                <w:szCs w:val="24"/>
              </w:rPr>
            </w:pPr>
            <w:r w:rsidRPr="007D1A13">
              <w:rPr>
                <w:rFonts w:ascii="Times New Roman" w:hAnsi="Times New Roman" w:cs="Times New Roman"/>
                <w:sz w:val="24"/>
                <w:szCs w:val="24"/>
              </w:rPr>
              <w:t>Test (PG questions and descriptions)</w:t>
            </w:r>
          </w:p>
        </w:tc>
      </w:tr>
      <w:tr w:rsidR="00A83867" w:rsidRPr="00A83867" w14:paraId="7E333EE4" w14:textId="77777777" w:rsidTr="007D1A13">
        <w:tc>
          <w:tcPr>
            <w:tcW w:w="510" w:type="dxa"/>
            <w:tcBorders>
              <w:left w:val="nil"/>
            </w:tcBorders>
            <w:vAlign w:val="center"/>
          </w:tcPr>
          <w:p w14:paraId="09110797" w14:textId="77777777" w:rsidR="00A83867" w:rsidRPr="00A83867" w:rsidRDefault="00A83867" w:rsidP="007F1627">
            <w:pPr>
              <w:pStyle w:val="ListParagraph"/>
              <w:ind w:left="0"/>
              <w:jc w:val="center"/>
              <w:rPr>
                <w:rFonts w:ascii="Times New Roman" w:hAnsi="Times New Roman" w:cs="Times New Roman"/>
                <w:sz w:val="24"/>
                <w:szCs w:val="24"/>
              </w:rPr>
            </w:pPr>
            <w:r w:rsidRPr="00A83867">
              <w:rPr>
                <w:rFonts w:ascii="Times New Roman" w:hAnsi="Times New Roman" w:cs="Times New Roman"/>
                <w:sz w:val="24"/>
                <w:szCs w:val="24"/>
              </w:rPr>
              <w:t>5</w:t>
            </w:r>
          </w:p>
        </w:tc>
        <w:tc>
          <w:tcPr>
            <w:tcW w:w="2381" w:type="dxa"/>
            <w:tcBorders>
              <w:top w:val="nil"/>
              <w:bottom w:val="single" w:sz="4" w:space="0" w:color="auto"/>
            </w:tcBorders>
          </w:tcPr>
          <w:p w14:paraId="6D5CD8F6" w14:textId="201D8E3D" w:rsidR="00A83867" w:rsidRPr="00A83867" w:rsidRDefault="007D1A13" w:rsidP="007F1627">
            <w:pPr>
              <w:pStyle w:val="ListParagraph"/>
              <w:ind w:left="0"/>
              <w:jc w:val="both"/>
              <w:rPr>
                <w:rFonts w:ascii="Times New Roman" w:hAnsi="Times New Roman" w:cs="Times New Roman"/>
                <w:sz w:val="24"/>
                <w:szCs w:val="24"/>
              </w:rPr>
            </w:pPr>
            <w:r w:rsidRPr="007D1A13">
              <w:rPr>
                <w:rFonts w:ascii="Times New Roman" w:hAnsi="Times New Roman" w:cs="Times New Roman"/>
                <w:sz w:val="24"/>
                <w:szCs w:val="24"/>
              </w:rPr>
              <w:t>Cultural Parade</w:t>
            </w:r>
          </w:p>
        </w:tc>
        <w:tc>
          <w:tcPr>
            <w:tcW w:w="1985" w:type="dxa"/>
            <w:vMerge/>
            <w:tcBorders>
              <w:top w:val="nil"/>
              <w:bottom w:val="single" w:sz="4" w:space="0" w:color="auto"/>
            </w:tcBorders>
          </w:tcPr>
          <w:p w14:paraId="1DFC3C8C" w14:textId="77777777" w:rsidR="00A83867" w:rsidRPr="00A83867" w:rsidRDefault="00A83867" w:rsidP="007F1627">
            <w:pPr>
              <w:pStyle w:val="ListParagraph"/>
              <w:ind w:left="0"/>
              <w:jc w:val="both"/>
              <w:rPr>
                <w:rFonts w:ascii="Times New Roman" w:hAnsi="Times New Roman" w:cs="Times New Roman"/>
                <w:sz w:val="24"/>
                <w:szCs w:val="24"/>
              </w:rPr>
            </w:pPr>
          </w:p>
        </w:tc>
        <w:tc>
          <w:tcPr>
            <w:tcW w:w="3128" w:type="dxa"/>
            <w:tcBorders>
              <w:top w:val="nil"/>
              <w:bottom w:val="single" w:sz="4" w:space="0" w:color="auto"/>
              <w:right w:val="nil"/>
            </w:tcBorders>
          </w:tcPr>
          <w:p w14:paraId="70AB7EFA" w14:textId="44CDFC6D" w:rsidR="00A83867" w:rsidRPr="00A83867" w:rsidRDefault="007D1A13" w:rsidP="007F1627">
            <w:pPr>
              <w:pStyle w:val="ListParagraph"/>
              <w:ind w:left="0"/>
              <w:rPr>
                <w:rFonts w:ascii="Times New Roman" w:hAnsi="Times New Roman" w:cs="Times New Roman"/>
                <w:sz w:val="24"/>
                <w:szCs w:val="24"/>
              </w:rPr>
            </w:pPr>
            <w:r w:rsidRPr="007D1A13">
              <w:rPr>
                <w:rFonts w:ascii="Times New Roman" w:hAnsi="Times New Roman" w:cs="Times New Roman"/>
                <w:sz w:val="24"/>
                <w:szCs w:val="24"/>
              </w:rPr>
              <w:t>Skills Assessment works together</w:t>
            </w:r>
          </w:p>
        </w:tc>
      </w:tr>
    </w:tbl>
    <w:p w14:paraId="0F00BD9F" w14:textId="77777777" w:rsidR="00A83867" w:rsidRPr="00A83867" w:rsidRDefault="00A83867" w:rsidP="00A83867">
      <w:pPr>
        <w:spacing w:line="240" w:lineRule="auto"/>
        <w:jc w:val="both"/>
        <w:rPr>
          <w:rFonts w:ascii="Times New Roman" w:hAnsi="Times New Roman" w:cs="Times New Roman"/>
          <w:sz w:val="24"/>
          <w:szCs w:val="24"/>
        </w:rPr>
      </w:pPr>
    </w:p>
    <w:p w14:paraId="28C2CAD0" w14:textId="12E6CBD6" w:rsidR="006A6AAC" w:rsidRPr="00F0582C" w:rsidRDefault="00F0582C" w:rsidP="00F0582C">
      <w:pPr>
        <w:pStyle w:val="HTMLPreformatted"/>
        <w:shd w:val="clear" w:color="auto" w:fill="F8F9FA"/>
        <w:jc w:val="both"/>
        <w:rPr>
          <w:rFonts w:ascii="Times New Roman" w:hAnsi="Times New Roman" w:cs="Times New Roman"/>
          <w:color w:val="000000" w:themeColor="text1"/>
          <w:sz w:val="24"/>
          <w:szCs w:val="24"/>
        </w:rPr>
      </w:pPr>
      <w:r w:rsidRPr="00FA0640">
        <w:rPr>
          <w:rStyle w:val="y2iqfc"/>
          <w:rFonts w:ascii="Times New Roman" w:hAnsi="Times New Roman" w:cs="Times New Roman"/>
          <w:color w:val="000000" w:themeColor="text1"/>
          <w:sz w:val="24"/>
          <w:szCs w:val="24"/>
          <w:lang w:val="en"/>
        </w:rPr>
        <w:t>Data analysis is an effort to find and organize observation results systematically</w:t>
      </w:r>
      <w:r>
        <w:rPr>
          <w:rStyle w:val="y2iqfc"/>
          <w:rFonts w:ascii="Times New Roman" w:hAnsi="Times New Roman" w:cs="Times New Roman"/>
          <w:color w:val="000000" w:themeColor="text1"/>
          <w:sz w:val="24"/>
          <w:szCs w:val="24"/>
          <w:lang w:val="en"/>
        </w:rPr>
        <w:t xml:space="preserve">, </w:t>
      </w:r>
      <w:r w:rsidR="007D1A13" w:rsidRPr="007D1A13">
        <w:rPr>
          <w:rFonts w:ascii="Times New Roman" w:hAnsi="Times New Roman" w:cs="Times New Roman"/>
          <w:sz w:val="24"/>
          <w:szCs w:val="24"/>
        </w:rPr>
        <w:t xml:space="preserve">interviews and other results to increase the researcher's understanding of the problems being researched and present them in findings for others. </w:t>
      </w:r>
      <w:sdt>
        <w:sdtPr>
          <w:rPr>
            <w:rFonts w:ascii="Times New Roman" w:hAnsi="Times New Roman" w:cs="Times New Roman"/>
            <w:sz w:val="24"/>
            <w:szCs w:val="24"/>
          </w:rPr>
          <w:id w:val="481432878"/>
          <w:citation/>
        </w:sdtPr>
        <w:sdtContent>
          <w:r w:rsidR="00A83867" w:rsidRPr="00A83867">
            <w:rPr>
              <w:rFonts w:ascii="Times New Roman" w:hAnsi="Times New Roman" w:cs="Times New Roman"/>
              <w:sz w:val="24"/>
              <w:szCs w:val="24"/>
            </w:rPr>
            <w:fldChar w:fldCharType="begin"/>
          </w:r>
          <w:r w:rsidR="00A83867" w:rsidRPr="00A83867">
            <w:rPr>
              <w:rFonts w:ascii="Times New Roman" w:hAnsi="Times New Roman" w:cs="Times New Roman"/>
              <w:sz w:val="24"/>
              <w:szCs w:val="24"/>
              <w:lang w:val="en-US"/>
            </w:rPr>
            <w:instrText xml:space="preserve"> CITATION Nur22 \l 1033 </w:instrText>
          </w:r>
          <w:r w:rsidR="00A83867" w:rsidRPr="00A83867">
            <w:rPr>
              <w:rFonts w:ascii="Times New Roman" w:hAnsi="Times New Roman" w:cs="Times New Roman"/>
              <w:sz w:val="24"/>
              <w:szCs w:val="24"/>
            </w:rPr>
            <w:fldChar w:fldCharType="separate"/>
          </w:r>
          <w:r w:rsidR="00743DF0" w:rsidRPr="00743DF0">
            <w:rPr>
              <w:rFonts w:ascii="Times New Roman" w:hAnsi="Times New Roman" w:cs="Times New Roman"/>
              <w:noProof/>
              <w:sz w:val="24"/>
              <w:szCs w:val="24"/>
              <w:lang w:val="en-US"/>
            </w:rPr>
            <w:t>(Nurdewi, 2022)</w:t>
          </w:r>
          <w:r w:rsidR="00A83867" w:rsidRPr="00A83867">
            <w:rPr>
              <w:rFonts w:ascii="Times New Roman" w:hAnsi="Times New Roman" w:cs="Times New Roman"/>
              <w:sz w:val="24"/>
              <w:szCs w:val="24"/>
            </w:rPr>
            <w:fldChar w:fldCharType="end"/>
          </w:r>
        </w:sdtContent>
      </w:sdt>
      <w:r w:rsidR="00A83867" w:rsidRPr="00A83867">
        <w:rPr>
          <w:rFonts w:ascii="Times New Roman" w:hAnsi="Times New Roman" w:cs="Times New Roman"/>
          <w:sz w:val="24"/>
          <w:szCs w:val="24"/>
        </w:rPr>
        <w:t>.</w:t>
      </w:r>
      <w:r w:rsidR="00136A6E" w:rsidRPr="00136A6E">
        <w:rPr>
          <w:rFonts w:ascii="Times New Roman" w:hAnsi="Times New Roman" w:cs="Times New Roman"/>
          <w:color w:val="202124"/>
          <w:sz w:val="24"/>
          <w:szCs w:val="24"/>
          <w:lang w:val="en"/>
        </w:rPr>
        <w:t xml:space="preserve"> </w:t>
      </w:r>
      <w:r w:rsidR="00136A6E" w:rsidRPr="00136A6E">
        <w:rPr>
          <w:rStyle w:val="y2iqfc"/>
          <w:rFonts w:ascii="Times New Roman" w:hAnsi="Times New Roman" w:cs="Times New Roman"/>
          <w:sz w:val="24"/>
          <w:szCs w:val="24"/>
          <w:lang w:val="en"/>
        </w:rPr>
        <w:t>This research uses quantitative and qualitative data analysis</w:t>
      </w:r>
      <w:r w:rsidR="007D1A13" w:rsidRPr="00136A6E">
        <w:rPr>
          <w:rFonts w:ascii="Times New Roman" w:hAnsi="Times New Roman" w:cs="Times New Roman"/>
          <w:sz w:val="24"/>
          <w:szCs w:val="24"/>
        </w:rPr>
        <w:t xml:space="preserve">. </w:t>
      </w:r>
      <w:r w:rsidR="007D1A13" w:rsidRPr="007D1A13">
        <w:rPr>
          <w:rFonts w:ascii="Times New Roman" w:hAnsi="Times New Roman" w:cs="Times New Roman"/>
          <w:sz w:val="24"/>
          <w:szCs w:val="24"/>
        </w:rPr>
        <w:t xml:space="preserve">Quantitative data includes pretest and </w:t>
      </w:r>
      <w:proofErr w:type="spellStart"/>
      <w:r w:rsidR="007D1A13" w:rsidRPr="007D1A13">
        <w:rPr>
          <w:rFonts w:ascii="Times New Roman" w:hAnsi="Times New Roman" w:cs="Times New Roman"/>
          <w:sz w:val="24"/>
          <w:szCs w:val="24"/>
        </w:rPr>
        <w:t>posttest</w:t>
      </w:r>
      <w:proofErr w:type="spellEnd"/>
      <w:r w:rsidR="007D1A13" w:rsidRPr="007D1A13">
        <w:rPr>
          <w:rFonts w:ascii="Times New Roman" w:hAnsi="Times New Roman" w:cs="Times New Roman"/>
          <w:sz w:val="24"/>
          <w:szCs w:val="24"/>
        </w:rPr>
        <w:t xml:space="preserve"> data on students' collaboration skills.</w:t>
      </w:r>
    </w:p>
    <w:p w14:paraId="14368E1A" w14:textId="77777777" w:rsidR="00136A6E" w:rsidRPr="00136A6E" w:rsidRDefault="00136A6E" w:rsidP="00136A6E">
      <w:pPr>
        <w:pStyle w:val="HTMLPreformatted"/>
        <w:shd w:val="clear" w:color="auto" w:fill="F8F9FA"/>
        <w:jc w:val="both"/>
        <w:rPr>
          <w:rFonts w:ascii="Times New Roman" w:hAnsi="Times New Roman" w:cs="Times New Roman"/>
          <w:color w:val="202124"/>
          <w:sz w:val="24"/>
          <w:szCs w:val="24"/>
        </w:rPr>
      </w:pPr>
    </w:p>
    <w:p w14:paraId="2C144D96" w14:textId="3D7018BE" w:rsidR="00BE59B0" w:rsidRDefault="007D1A13" w:rsidP="000950F8">
      <w:pPr>
        <w:spacing w:line="240" w:lineRule="auto"/>
        <w:jc w:val="both"/>
        <w:rPr>
          <w:rFonts w:ascii="Times New Roman" w:eastAsia="Times New Roman" w:hAnsi="Times New Roman" w:cs="Times New Roman"/>
          <w:sz w:val="24"/>
          <w:szCs w:val="24"/>
          <w:lang w:val="en-ID" w:eastAsia="en-ID"/>
        </w:rPr>
      </w:pPr>
      <w:r w:rsidRPr="007D1A13">
        <w:rPr>
          <w:rFonts w:ascii="Times New Roman" w:hAnsi="Times New Roman" w:cs="Times New Roman"/>
          <w:sz w:val="24"/>
          <w:szCs w:val="24"/>
        </w:rPr>
        <w:t xml:space="preserve">The purpose of the pretest is to see whether </w:t>
      </w:r>
      <w:r w:rsidR="00BE59B0" w:rsidRPr="00BE59B0">
        <w:rPr>
          <w:rFonts w:ascii="Times New Roman" w:eastAsia="Times New Roman" w:hAnsi="Times New Roman" w:cs="Times New Roman"/>
          <w:sz w:val="24"/>
          <w:szCs w:val="24"/>
          <w:lang w:val="en-ID" w:eastAsia="en-ID"/>
        </w:rPr>
        <w:t>The two classes' starting capacities are identical</w:t>
      </w:r>
      <w:r w:rsidR="00BE59B0">
        <w:rPr>
          <w:rFonts w:ascii="Times New Roman" w:eastAsia="Times New Roman" w:hAnsi="Times New Roman" w:cs="Times New Roman"/>
          <w:sz w:val="24"/>
          <w:szCs w:val="24"/>
          <w:lang w:val="en-ID" w:eastAsia="en-ID"/>
        </w:rPr>
        <w:t xml:space="preserve"> </w:t>
      </w:r>
      <w:r w:rsidRPr="007D1A13">
        <w:rPr>
          <w:rFonts w:ascii="Times New Roman" w:hAnsi="Times New Roman" w:cs="Times New Roman"/>
          <w:sz w:val="24"/>
          <w:szCs w:val="24"/>
        </w:rPr>
        <w:t>or different. Meanwhile, the posttest was carried out to see the abilities of the two classes after being given treatment. This data processing was carried out with the help of IBM SPSS Statistics for Windows software, namely by using the test. Before carrying out a t test on the data, a normality and homogeneity test of the data is first carried out.</w:t>
      </w:r>
    </w:p>
    <w:p w14:paraId="021D51B4" w14:textId="77777777" w:rsidR="000950F8" w:rsidRPr="00BE59B0" w:rsidRDefault="000950F8" w:rsidP="000950F8">
      <w:pPr>
        <w:spacing w:line="240" w:lineRule="auto"/>
        <w:jc w:val="both"/>
        <w:rPr>
          <w:rFonts w:ascii="Times New Roman" w:eastAsia="Times New Roman" w:hAnsi="Times New Roman" w:cs="Times New Roman"/>
          <w:sz w:val="24"/>
          <w:szCs w:val="24"/>
          <w:lang w:val="en-ID" w:eastAsia="en-ID"/>
        </w:rPr>
      </w:pPr>
    </w:p>
    <w:p w14:paraId="0C8CAB97" w14:textId="367B0989"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0B9F6A58" w14:textId="77777777" w:rsidR="00A445B3" w:rsidRPr="00017AD9" w:rsidRDefault="00A445B3" w:rsidP="00A445B3">
      <w:pPr>
        <w:spacing w:after="0" w:line="240" w:lineRule="auto"/>
        <w:jc w:val="both"/>
        <w:rPr>
          <w:rFonts w:ascii="Times New Roman" w:hAnsi="Times New Roman" w:cs="Times New Roman"/>
          <w:sz w:val="10"/>
          <w:lang w:val="en-US"/>
        </w:rPr>
      </w:pPr>
    </w:p>
    <w:p w14:paraId="7DBF6511"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329538BC" w14:textId="77777777" w:rsidR="005A266C" w:rsidRPr="002B7AF4" w:rsidRDefault="005A266C" w:rsidP="005A266C">
      <w:pPr>
        <w:spacing w:after="0" w:line="240" w:lineRule="auto"/>
        <w:jc w:val="both"/>
        <w:rPr>
          <w:rFonts w:ascii="Times New Roman" w:hAnsi="Times New Roman" w:cs="Times New Roman"/>
          <w:sz w:val="10"/>
          <w:szCs w:val="24"/>
        </w:rPr>
      </w:pPr>
    </w:p>
    <w:p w14:paraId="4F0B5160" w14:textId="0B6B11AD" w:rsidR="007F1627" w:rsidRPr="000A1D87" w:rsidRDefault="00453EC7" w:rsidP="000A1D87">
      <w:pPr>
        <w:spacing w:line="240" w:lineRule="auto"/>
        <w:jc w:val="both"/>
        <w:rPr>
          <w:rFonts w:ascii="Times New Roman" w:eastAsia="Times New Roman" w:hAnsi="Times New Roman" w:cs="Times New Roman"/>
          <w:sz w:val="24"/>
          <w:szCs w:val="24"/>
          <w:lang w:val="en-ID" w:eastAsia="en-ID"/>
        </w:rPr>
      </w:pPr>
      <w:r w:rsidRPr="00453EC7">
        <w:rPr>
          <w:rFonts w:ascii="Times New Roman" w:hAnsi="Times New Roman" w:cs="Times New Roman"/>
          <w:sz w:val="24"/>
          <w:szCs w:val="24"/>
        </w:rPr>
        <w:t xml:space="preserve">This section describes the description of research data and statistical tests of research hypotheses, including to find out (1) improvement in collaborative skills using the Jigsaw type cooperative learning model in science and science learning CHAPTER 6 My Indonesia is Rich in Culture material; (2) teacher and student responses </w:t>
      </w:r>
      <w:r w:rsidR="000A1D87" w:rsidRPr="000A1D87">
        <w:rPr>
          <w:rFonts w:ascii="Times New Roman" w:eastAsia="Times New Roman" w:hAnsi="Times New Roman" w:cs="Times New Roman"/>
          <w:sz w:val="24"/>
          <w:szCs w:val="24"/>
          <w:lang w:val="en-ID" w:eastAsia="en-ID"/>
        </w:rPr>
        <w:t xml:space="preserve">to education through the cooperative Jigsaw model in </w:t>
      </w:r>
      <w:r w:rsidRPr="00453EC7">
        <w:rPr>
          <w:rFonts w:ascii="Times New Roman" w:hAnsi="Times New Roman" w:cs="Times New Roman"/>
          <w:sz w:val="24"/>
          <w:szCs w:val="24"/>
        </w:rPr>
        <w:t xml:space="preserve">improving collaboration skills; (3) obstacles for teachers and students in learning </w:t>
      </w:r>
      <w:r w:rsidR="000A1D87" w:rsidRPr="000A1D87">
        <w:rPr>
          <w:rFonts w:ascii="Times New Roman" w:eastAsia="Times New Roman" w:hAnsi="Times New Roman" w:cs="Times New Roman"/>
          <w:sz w:val="24"/>
          <w:szCs w:val="24"/>
          <w:lang w:val="en-ID" w:eastAsia="en-ID"/>
        </w:rPr>
        <w:t xml:space="preserve">utilizing cooperative learning of the model in the Jigsaw style </w:t>
      </w:r>
      <w:r w:rsidRPr="00453EC7">
        <w:rPr>
          <w:rFonts w:ascii="Times New Roman" w:hAnsi="Times New Roman" w:cs="Times New Roman"/>
          <w:sz w:val="24"/>
          <w:szCs w:val="24"/>
        </w:rPr>
        <w:t>in improving collaboration skills. The sample in this research was class IV students who received learning using the Jigsaw cooperative model. The following are the results of the pretest and posttest of students' collaboration skills:</w:t>
      </w:r>
    </w:p>
    <w:p w14:paraId="15BF3F4E" w14:textId="3E2A2421" w:rsidR="000B02B1" w:rsidRPr="00FC4FAD" w:rsidRDefault="000B02B1" w:rsidP="000B02B1">
      <w:pPr>
        <w:spacing w:line="240" w:lineRule="auto"/>
        <w:ind w:firstLine="284"/>
        <w:jc w:val="center"/>
        <w:rPr>
          <w:rFonts w:ascii="Times New Roman" w:hAnsi="Times New Roman" w:cs="Times New Roman"/>
          <w:b/>
          <w:bCs/>
          <w:sz w:val="24"/>
          <w:szCs w:val="24"/>
        </w:rPr>
      </w:pPr>
      <w:r w:rsidRPr="00FC4FAD">
        <w:rPr>
          <w:rFonts w:ascii="Times New Roman" w:hAnsi="Times New Roman" w:cs="Times New Roman"/>
          <w:b/>
          <w:bCs/>
          <w:sz w:val="24"/>
          <w:szCs w:val="24"/>
        </w:rPr>
        <w:lastRenderedPageBreak/>
        <w:t>Ta</w:t>
      </w:r>
      <w:r w:rsidR="00453EC7">
        <w:rPr>
          <w:rFonts w:ascii="Times New Roman" w:hAnsi="Times New Roman" w:cs="Times New Roman"/>
          <w:b/>
          <w:bCs/>
          <w:sz w:val="24"/>
          <w:szCs w:val="24"/>
        </w:rPr>
        <w:t>ble</w:t>
      </w:r>
      <w:r w:rsidRPr="00FC4FAD">
        <w:rPr>
          <w:rFonts w:ascii="Times New Roman" w:hAnsi="Times New Roman" w:cs="Times New Roman"/>
          <w:b/>
          <w:bCs/>
          <w:sz w:val="24"/>
          <w:szCs w:val="24"/>
        </w:rPr>
        <w:t xml:space="preserve"> 2. </w:t>
      </w:r>
      <w:r w:rsidR="002B7735" w:rsidRPr="002B7735">
        <w:rPr>
          <w:rFonts w:ascii="Times New Roman" w:hAnsi="Times New Roman" w:cs="Times New Roman"/>
          <w:b/>
          <w:bCs/>
          <w:sz w:val="24"/>
          <w:szCs w:val="24"/>
        </w:rPr>
        <w:t>Comparison of Collaboration Skills Measurement Results</w:t>
      </w:r>
      <w:r w:rsidR="001C4A62">
        <w:rPr>
          <w:rFonts w:ascii="Times New Roman" w:hAnsi="Times New Roman" w:cs="Times New Roman"/>
          <w:b/>
          <w:bCs/>
          <w:sz w:val="24"/>
          <w:szCs w:val="24"/>
        </w:rPr>
        <w:t>,</w:t>
      </w:r>
    </w:p>
    <w:tbl>
      <w:tblPr>
        <w:tblStyle w:val="TableGrid"/>
        <w:tblW w:w="7654" w:type="dxa"/>
        <w:tblInd w:w="713" w:type="dxa"/>
        <w:tblBorders>
          <w:left w:val="none" w:sz="0" w:space="0" w:color="auto"/>
          <w:insideV w:val="none" w:sz="0" w:space="0" w:color="auto"/>
        </w:tblBorders>
        <w:tblLook w:val="04A0" w:firstRow="1" w:lastRow="0" w:firstColumn="1" w:lastColumn="0" w:noHBand="0" w:noVBand="1"/>
      </w:tblPr>
      <w:tblGrid>
        <w:gridCol w:w="1630"/>
        <w:gridCol w:w="1390"/>
        <w:gridCol w:w="1410"/>
        <w:gridCol w:w="1687"/>
        <w:gridCol w:w="1537"/>
      </w:tblGrid>
      <w:tr w:rsidR="00116C03" w:rsidRPr="00FC4FAD" w14:paraId="7DE44610" w14:textId="77777777" w:rsidTr="00116C03">
        <w:trPr>
          <w:trHeight w:val="366"/>
        </w:trPr>
        <w:tc>
          <w:tcPr>
            <w:tcW w:w="1559" w:type="dxa"/>
            <w:vMerge w:val="restart"/>
            <w:shd w:val="clear" w:color="auto" w:fill="DBE5F1" w:themeFill="accent1" w:themeFillTint="33"/>
            <w:vAlign w:val="center"/>
          </w:tcPr>
          <w:p w14:paraId="47303548" w14:textId="38E1FCB2" w:rsidR="000B02B1" w:rsidRPr="00FC4FAD" w:rsidRDefault="002B7735" w:rsidP="00AB7ABE">
            <w:pPr>
              <w:jc w:val="center"/>
              <w:rPr>
                <w:rFonts w:ascii="Times New Roman" w:hAnsi="Times New Roman" w:cs="Times New Roman"/>
                <w:b/>
                <w:bCs/>
                <w:sz w:val="24"/>
                <w:szCs w:val="24"/>
                <w:lang w:val="en-US"/>
              </w:rPr>
            </w:pPr>
            <w:r w:rsidRPr="002B7735">
              <w:rPr>
                <w:rFonts w:ascii="Times New Roman" w:hAnsi="Times New Roman" w:cs="Times New Roman"/>
                <w:b/>
                <w:bCs/>
                <w:sz w:val="24"/>
                <w:szCs w:val="24"/>
                <w:lang w:val="en-US"/>
              </w:rPr>
              <w:t>Measurement</w:t>
            </w:r>
          </w:p>
        </w:tc>
        <w:tc>
          <w:tcPr>
            <w:tcW w:w="6095" w:type="dxa"/>
            <w:gridSpan w:val="4"/>
            <w:tcBorders>
              <w:right w:val="nil"/>
            </w:tcBorders>
            <w:shd w:val="clear" w:color="auto" w:fill="DBE5F1" w:themeFill="accent1" w:themeFillTint="33"/>
            <w:vAlign w:val="center"/>
          </w:tcPr>
          <w:p w14:paraId="1F78F1E3" w14:textId="351DDA19" w:rsidR="000B02B1" w:rsidRPr="00FC4FAD" w:rsidRDefault="002B7735" w:rsidP="00FC4FAD">
            <w:pPr>
              <w:jc w:val="center"/>
              <w:rPr>
                <w:rFonts w:ascii="Times New Roman" w:hAnsi="Times New Roman" w:cs="Times New Roman"/>
                <w:b/>
                <w:bCs/>
                <w:sz w:val="24"/>
                <w:szCs w:val="24"/>
                <w:lang w:val="en-US"/>
              </w:rPr>
            </w:pPr>
            <w:r w:rsidRPr="002B7735">
              <w:rPr>
                <w:rFonts w:ascii="Times New Roman" w:hAnsi="Times New Roman" w:cs="Times New Roman"/>
                <w:b/>
                <w:bCs/>
                <w:sz w:val="24"/>
                <w:szCs w:val="24"/>
                <w:lang w:val="en-US"/>
              </w:rPr>
              <w:t>Measurement results</w:t>
            </w:r>
          </w:p>
        </w:tc>
      </w:tr>
      <w:tr w:rsidR="007F1627" w:rsidRPr="00FC4FAD" w14:paraId="09318D57" w14:textId="77777777" w:rsidTr="00116C03">
        <w:trPr>
          <w:trHeight w:val="427"/>
        </w:trPr>
        <w:tc>
          <w:tcPr>
            <w:tcW w:w="1559" w:type="dxa"/>
            <w:vMerge/>
            <w:shd w:val="clear" w:color="auto" w:fill="DBE5F1" w:themeFill="accent1" w:themeFillTint="33"/>
          </w:tcPr>
          <w:p w14:paraId="3960C149" w14:textId="77777777" w:rsidR="000B02B1" w:rsidRPr="00FC4FAD" w:rsidRDefault="000B02B1" w:rsidP="00AB7ABE">
            <w:pPr>
              <w:jc w:val="both"/>
              <w:rPr>
                <w:rFonts w:ascii="Times New Roman" w:hAnsi="Times New Roman" w:cs="Times New Roman"/>
                <w:b/>
                <w:bCs/>
                <w:sz w:val="24"/>
                <w:szCs w:val="24"/>
                <w:lang w:val="en-US"/>
              </w:rPr>
            </w:pPr>
          </w:p>
        </w:tc>
        <w:tc>
          <w:tcPr>
            <w:tcW w:w="1417" w:type="dxa"/>
            <w:shd w:val="clear" w:color="auto" w:fill="DBE5F1" w:themeFill="accent1" w:themeFillTint="33"/>
            <w:vAlign w:val="center"/>
          </w:tcPr>
          <w:p w14:paraId="4FE3CF88" w14:textId="5DF23DAD" w:rsidR="000B02B1" w:rsidRPr="00FC4FAD" w:rsidRDefault="002B7735" w:rsidP="00FC4FAD">
            <w:pPr>
              <w:jc w:val="center"/>
              <w:rPr>
                <w:rFonts w:ascii="Times New Roman" w:hAnsi="Times New Roman" w:cs="Times New Roman"/>
                <w:b/>
                <w:bCs/>
                <w:sz w:val="24"/>
                <w:szCs w:val="24"/>
                <w:lang w:val="en-US"/>
              </w:rPr>
            </w:pPr>
            <w:r w:rsidRPr="002B7735">
              <w:rPr>
                <w:rFonts w:ascii="Times New Roman" w:hAnsi="Times New Roman" w:cs="Times New Roman"/>
                <w:b/>
                <w:bCs/>
                <w:sz w:val="24"/>
                <w:szCs w:val="24"/>
                <w:lang w:val="en-US"/>
              </w:rPr>
              <w:t>Ideal Value</w:t>
            </w:r>
          </w:p>
        </w:tc>
        <w:tc>
          <w:tcPr>
            <w:tcW w:w="1418" w:type="dxa"/>
            <w:shd w:val="clear" w:color="auto" w:fill="DBE5F1" w:themeFill="accent1" w:themeFillTint="33"/>
            <w:vAlign w:val="center"/>
          </w:tcPr>
          <w:p w14:paraId="719D6F37" w14:textId="77777777" w:rsidR="000B02B1" w:rsidRPr="00FC4FAD" w:rsidRDefault="000B02B1" w:rsidP="00FC4FAD">
            <w:pPr>
              <w:jc w:val="center"/>
              <w:rPr>
                <w:rFonts w:ascii="Times New Roman" w:hAnsi="Times New Roman" w:cs="Times New Roman"/>
                <w:b/>
                <w:bCs/>
                <w:sz w:val="24"/>
                <w:szCs w:val="24"/>
                <w:lang w:val="en-US"/>
              </w:rPr>
            </w:pPr>
            <w:r w:rsidRPr="00FC4FAD">
              <w:rPr>
                <w:rFonts w:ascii="Times New Roman" w:hAnsi="Times New Roman" w:cs="Times New Roman"/>
                <w:b/>
                <w:bCs/>
                <w:sz w:val="24"/>
                <w:szCs w:val="24"/>
                <w:lang w:val="en-US"/>
              </w:rPr>
              <w:t>Minimum</w:t>
            </w:r>
          </w:p>
        </w:tc>
        <w:tc>
          <w:tcPr>
            <w:tcW w:w="1701" w:type="dxa"/>
            <w:shd w:val="clear" w:color="auto" w:fill="DBE5F1" w:themeFill="accent1" w:themeFillTint="33"/>
            <w:vAlign w:val="center"/>
          </w:tcPr>
          <w:p w14:paraId="3FC096E1" w14:textId="77777777" w:rsidR="000B02B1" w:rsidRPr="00FC4FAD" w:rsidRDefault="000B02B1" w:rsidP="00FC4FAD">
            <w:pPr>
              <w:jc w:val="center"/>
              <w:rPr>
                <w:rFonts w:ascii="Times New Roman" w:hAnsi="Times New Roman" w:cs="Times New Roman"/>
                <w:b/>
                <w:bCs/>
                <w:sz w:val="24"/>
                <w:szCs w:val="24"/>
                <w:lang w:val="en-US"/>
              </w:rPr>
            </w:pPr>
            <w:proofErr w:type="spellStart"/>
            <w:r w:rsidRPr="00FC4FAD">
              <w:rPr>
                <w:rFonts w:ascii="Times New Roman" w:hAnsi="Times New Roman" w:cs="Times New Roman"/>
                <w:b/>
                <w:bCs/>
                <w:sz w:val="24"/>
                <w:szCs w:val="24"/>
                <w:lang w:val="en-US"/>
              </w:rPr>
              <w:t>Maksimum</w:t>
            </w:r>
            <w:proofErr w:type="spellEnd"/>
          </w:p>
        </w:tc>
        <w:tc>
          <w:tcPr>
            <w:tcW w:w="1559" w:type="dxa"/>
            <w:tcBorders>
              <w:right w:val="nil"/>
            </w:tcBorders>
            <w:shd w:val="clear" w:color="auto" w:fill="DBE5F1" w:themeFill="accent1" w:themeFillTint="33"/>
            <w:vAlign w:val="center"/>
          </w:tcPr>
          <w:p w14:paraId="5A68FFFE" w14:textId="3E041A0D" w:rsidR="000B02B1" w:rsidRPr="00FC4FAD" w:rsidRDefault="002B7735" w:rsidP="00FC4FAD">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Average</w:t>
            </w:r>
          </w:p>
        </w:tc>
      </w:tr>
      <w:tr w:rsidR="007F1627" w:rsidRPr="00FC4FAD" w14:paraId="31A66049" w14:textId="77777777" w:rsidTr="007F1627">
        <w:tc>
          <w:tcPr>
            <w:tcW w:w="1559" w:type="dxa"/>
            <w:vMerge w:val="restart"/>
          </w:tcPr>
          <w:p w14:paraId="6877FF5D" w14:textId="77777777" w:rsidR="007F1627" w:rsidRPr="00FC4FAD" w:rsidRDefault="007F1627" w:rsidP="00AB7ABE">
            <w:pPr>
              <w:jc w:val="both"/>
              <w:rPr>
                <w:rFonts w:ascii="Times New Roman" w:hAnsi="Times New Roman" w:cs="Times New Roman"/>
                <w:sz w:val="24"/>
                <w:szCs w:val="24"/>
                <w:lang w:val="en-US"/>
              </w:rPr>
            </w:pPr>
            <w:r w:rsidRPr="00FC4FAD">
              <w:rPr>
                <w:rFonts w:ascii="Times New Roman" w:hAnsi="Times New Roman" w:cs="Times New Roman"/>
                <w:sz w:val="24"/>
                <w:szCs w:val="24"/>
                <w:lang w:val="en-US"/>
              </w:rPr>
              <w:t>Pretest</w:t>
            </w:r>
          </w:p>
          <w:p w14:paraId="4D0802D2" w14:textId="5E8C86D9" w:rsidR="007F1627" w:rsidRPr="00FC4FAD" w:rsidRDefault="007F1627" w:rsidP="00AB7ABE">
            <w:pPr>
              <w:jc w:val="both"/>
              <w:rPr>
                <w:rFonts w:ascii="Times New Roman" w:hAnsi="Times New Roman" w:cs="Times New Roman"/>
                <w:sz w:val="24"/>
                <w:szCs w:val="24"/>
                <w:lang w:val="en-US"/>
              </w:rPr>
            </w:pPr>
            <w:proofErr w:type="spellStart"/>
            <w:r w:rsidRPr="00FC4FAD">
              <w:rPr>
                <w:rFonts w:ascii="Times New Roman" w:hAnsi="Times New Roman" w:cs="Times New Roman"/>
                <w:sz w:val="24"/>
                <w:szCs w:val="24"/>
                <w:lang w:val="en-US"/>
              </w:rPr>
              <w:t>Postest</w:t>
            </w:r>
            <w:proofErr w:type="spellEnd"/>
          </w:p>
        </w:tc>
        <w:tc>
          <w:tcPr>
            <w:tcW w:w="1417" w:type="dxa"/>
          </w:tcPr>
          <w:p w14:paraId="4760FF51" w14:textId="77777777" w:rsidR="007F1627" w:rsidRPr="00FC4FAD" w:rsidRDefault="007F1627" w:rsidP="00AB7ABE">
            <w:pPr>
              <w:jc w:val="center"/>
              <w:rPr>
                <w:rFonts w:ascii="Times New Roman" w:hAnsi="Times New Roman" w:cs="Times New Roman"/>
                <w:sz w:val="24"/>
                <w:szCs w:val="24"/>
                <w:lang w:val="en-US"/>
              </w:rPr>
            </w:pPr>
            <w:r w:rsidRPr="00FC4FAD">
              <w:rPr>
                <w:rFonts w:ascii="Times New Roman" w:hAnsi="Times New Roman" w:cs="Times New Roman"/>
                <w:sz w:val="24"/>
                <w:szCs w:val="24"/>
                <w:lang w:val="en-US"/>
              </w:rPr>
              <w:t>100</w:t>
            </w:r>
          </w:p>
        </w:tc>
        <w:tc>
          <w:tcPr>
            <w:tcW w:w="1418" w:type="dxa"/>
            <w:vAlign w:val="center"/>
          </w:tcPr>
          <w:p w14:paraId="6F2F95C6" w14:textId="1DC228D6" w:rsidR="007F1627" w:rsidRPr="00FC4FAD" w:rsidRDefault="007F1627" w:rsidP="00AB7ABE">
            <w:pPr>
              <w:jc w:val="center"/>
              <w:rPr>
                <w:rFonts w:ascii="Times New Roman" w:hAnsi="Times New Roman" w:cs="Times New Roman"/>
                <w:sz w:val="24"/>
                <w:szCs w:val="24"/>
                <w:lang w:val="en-US"/>
              </w:rPr>
            </w:pPr>
            <w:r w:rsidRPr="00FC4FAD">
              <w:rPr>
                <w:rFonts w:ascii="Times New Roman" w:hAnsi="Times New Roman" w:cs="Times New Roman"/>
                <w:sz w:val="24"/>
                <w:szCs w:val="24"/>
                <w:lang w:val="en-US"/>
              </w:rPr>
              <w:t>0,25</w:t>
            </w:r>
          </w:p>
        </w:tc>
        <w:tc>
          <w:tcPr>
            <w:tcW w:w="1701" w:type="dxa"/>
            <w:vAlign w:val="center"/>
          </w:tcPr>
          <w:p w14:paraId="0F91B47C" w14:textId="27A8DFCA" w:rsidR="007F1627" w:rsidRPr="00FC4FAD" w:rsidRDefault="007F1627" w:rsidP="00AB7ABE">
            <w:pPr>
              <w:jc w:val="center"/>
              <w:rPr>
                <w:rFonts w:ascii="Times New Roman" w:hAnsi="Times New Roman" w:cs="Times New Roman"/>
                <w:sz w:val="24"/>
                <w:szCs w:val="24"/>
                <w:lang w:val="en-US"/>
              </w:rPr>
            </w:pPr>
            <w:r w:rsidRPr="00FC4FAD">
              <w:rPr>
                <w:rFonts w:ascii="Times New Roman" w:hAnsi="Times New Roman" w:cs="Times New Roman"/>
                <w:sz w:val="24"/>
                <w:szCs w:val="24"/>
                <w:lang w:val="en-US"/>
              </w:rPr>
              <w:t>68,75</w:t>
            </w:r>
          </w:p>
        </w:tc>
        <w:tc>
          <w:tcPr>
            <w:tcW w:w="1559" w:type="dxa"/>
            <w:tcBorders>
              <w:right w:val="nil"/>
            </w:tcBorders>
            <w:vAlign w:val="center"/>
          </w:tcPr>
          <w:p w14:paraId="63C5ADB8" w14:textId="48D58084" w:rsidR="007F1627" w:rsidRPr="00FC4FAD" w:rsidRDefault="007F1627" w:rsidP="00AB7ABE">
            <w:pPr>
              <w:jc w:val="center"/>
              <w:rPr>
                <w:rFonts w:ascii="Times New Roman" w:hAnsi="Times New Roman" w:cs="Times New Roman"/>
                <w:sz w:val="24"/>
                <w:szCs w:val="24"/>
                <w:lang w:val="en-US"/>
              </w:rPr>
            </w:pPr>
            <w:r w:rsidRPr="00FC4FAD">
              <w:rPr>
                <w:rFonts w:ascii="Times New Roman" w:hAnsi="Times New Roman" w:cs="Times New Roman"/>
                <w:sz w:val="24"/>
                <w:szCs w:val="24"/>
                <w:lang w:val="en-US"/>
              </w:rPr>
              <w:t>42,19</w:t>
            </w:r>
          </w:p>
        </w:tc>
      </w:tr>
      <w:tr w:rsidR="007F1627" w:rsidRPr="00FC4FAD" w14:paraId="73653CE8" w14:textId="77777777" w:rsidTr="007F1627">
        <w:tc>
          <w:tcPr>
            <w:tcW w:w="1559" w:type="dxa"/>
            <w:vMerge/>
          </w:tcPr>
          <w:p w14:paraId="56C88E56" w14:textId="0FE893BA" w:rsidR="007F1627" w:rsidRPr="00FC4FAD" w:rsidRDefault="007F1627" w:rsidP="00AB7ABE">
            <w:pPr>
              <w:jc w:val="both"/>
              <w:rPr>
                <w:rFonts w:ascii="Times New Roman" w:hAnsi="Times New Roman" w:cs="Times New Roman"/>
                <w:sz w:val="24"/>
                <w:szCs w:val="24"/>
                <w:lang w:val="en-US"/>
              </w:rPr>
            </w:pPr>
          </w:p>
        </w:tc>
        <w:tc>
          <w:tcPr>
            <w:tcW w:w="1417" w:type="dxa"/>
          </w:tcPr>
          <w:p w14:paraId="67094D76" w14:textId="77777777" w:rsidR="007F1627" w:rsidRPr="00FC4FAD" w:rsidRDefault="007F1627" w:rsidP="00AB7ABE">
            <w:pPr>
              <w:jc w:val="center"/>
              <w:rPr>
                <w:rFonts w:ascii="Times New Roman" w:hAnsi="Times New Roman" w:cs="Times New Roman"/>
                <w:sz w:val="24"/>
                <w:szCs w:val="24"/>
                <w:lang w:val="en-US"/>
              </w:rPr>
            </w:pPr>
            <w:r w:rsidRPr="00FC4FAD">
              <w:rPr>
                <w:rFonts w:ascii="Times New Roman" w:hAnsi="Times New Roman" w:cs="Times New Roman"/>
                <w:sz w:val="24"/>
                <w:szCs w:val="24"/>
                <w:lang w:val="en-US"/>
              </w:rPr>
              <w:t>100</w:t>
            </w:r>
          </w:p>
        </w:tc>
        <w:tc>
          <w:tcPr>
            <w:tcW w:w="1418" w:type="dxa"/>
            <w:vAlign w:val="center"/>
          </w:tcPr>
          <w:p w14:paraId="6AED87FF" w14:textId="479A5BAD" w:rsidR="007F1627" w:rsidRPr="00FC4FAD" w:rsidRDefault="007F1627" w:rsidP="00AB7ABE">
            <w:pPr>
              <w:jc w:val="center"/>
              <w:rPr>
                <w:rFonts w:ascii="Times New Roman" w:hAnsi="Times New Roman" w:cs="Times New Roman"/>
                <w:sz w:val="24"/>
                <w:szCs w:val="24"/>
                <w:lang w:val="en-US"/>
              </w:rPr>
            </w:pPr>
            <w:r w:rsidRPr="00FC4FAD">
              <w:rPr>
                <w:rFonts w:ascii="Times New Roman" w:hAnsi="Times New Roman" w:cs="Times New Roman"/>
                <w:sz w:val="24"/>
                <w:szCs w:val="24"/>
                <w:lang w:val="en-US"/>
              </w:rPr>
              <w:t>56,25</w:t>
            </w:r>
          </w:p>
        </w:tc>
        <w:tc>
          <w:tcPr>
            <w:tcW w:w="1701" w:type="dxa"/>
            <w:vAlign w:val="center"/>
          </w:tcPr>
          <w:p w14:paraId="35874390" w14:textId="4AD8A1D8" w:rsidR="007F1627" w:rsidRPr="00FC4FAD" w:rsidRDefault="007F1627" w:rsidP="00AB7ABE">
            <w:pPr>
              <w:jc w:val="center"/>
              <w:rPr>
                <w:rFonts w:ascii="Times New Roman" w:hAnsi="Times New Roman" w:cs="Times New Roman"/>
                <w:sz w:val="24"/>
                <w:szCs w:val="24"/>
                <w:lang w:val="en-US"/>
              </w:rPr>
            </w:pPr>
            <w:r w:rsidRPr="00FC4FAD">
              <w:rPr>
                <w:rFonts w:ascii="Times New Roman" w:hAnsi="Times New Roman" w:cs="Times New Roman"/>
                <w:sz w:val="24"/>
                <w:szCs w:val="24"/>
                <w:lang w:val="en-US"/>
              </w:rPr>
              <w:t>93,75</w:t>
            </w:r>
          </w:p>
        </w:tc>
        <w:tc>
          <w:tcPr>
            <w:tcW w:w="1559" w:type="dxa"/>
            <w:tcBorders>
              <w:right w:val="nil"/>
            </w:tcBorders>
            <w:vAlign w:val="center"/>
          </w:tcPr>
          <w:p w14:paraId="2137C3F4" w14:textId="0CF7BBC1" w:rsidR="007F1627" w:rsidRPr="00FC4FAD" w:rsidRDefault="007F1627" w:rsidP="00AB7ABE">
            <w:pPr>
              <w:jc w:val="center"/>
              <w:rPr>
                <w:rFonts w:ascii="Times New Roman" w:hAnsi="Times New Roman" w:cs="Times New Roman"/>
                <w:sz w:val="24"/>
                <w:szCs w:val="24"/>
                <w:lang w:val="en-US"/>
              </w:rPr>
            </w:pPr>
            <w:r w:rsidRPr="00FC4FAD">
              <w:rPr>
                <w:rFonts w:ascii="Times New Roman" w:hAnsi="Times New Roman" w:cs="Times New Roman"/>
                <w:sz w:val="24"/>
                <w:szCs w:val="24"/>
                <w:lang w:val="en-US"/>
              </w:rPr>
              <w:t>81,46</w:t>
            </w:r>
          </w:p>
        </w:tc>
      </w:tr>
    </w:tbl>
    <w:p w14:paraId="6985BBDE" w14:textId="77777777" w:rsidR="005A266C" w:rsidRPr="00FC4FAD" w:rsidRDefault="005A266C" w:rsidP="005A266C">
      <w:pPr>
        <w:spacing w:after="0" w:line="240" w:lineRule="auto"/>
        <w:jc w:val="both"/>
        <w:rPr>
          <w:rFonts w:ascii="Times New Roman" w:hAnsi="Times New Roman" w:cs="Times New Roman"/>
          <w:sz w:val="24"/>
          <w:szCs w:val="24"/>
        </w:rPr>
      </w:pPr>
    </w:p>
    <w:p w14:paraId="3F4A8A14" w14:textId="5F55F157" w:rsidR="007F1627" w:rsidRPr="00FC4FAD" w:rsidRDefault="00F0582C" w:rsidP="005A266C">
      <w:pPr>
        <w:spacing w:after="0" w:line="240" w:lineRule="auto"/>
        <w:jc w:val="both"/>
        <w:rPr>
          <w:rFonts w:ascii="Times New Roman" w:hAnsi="Times New Roman" w:cs="Times New Roman"/>
          <w:sz w:val="24"/>
          <w:szCs w:val="24"/>
        </w:rPr>
      </w:pPr>
      <w:r w:rsidRPr="00FA0640">
        <w:rPr>
          <w:rStyle w:val="y2iqfc"/>
          <w:rFonts w:ascii="Times New Roman" w:hAnsi="Times New Roman" w:cs="Times New Roman"/>
          <w:color w:val="000000" w:themeColor="text1"/>
          <w:sz w:val="24"/>
          <w:szCs w:val="24"/>
          <w:lang w:val="en"/>
        </w:rPr>
        <w:t>From the analysis results shown in table 2</w:t>
      </w:r>
      <w:r w:rsidR="002B7735" w:rsidRPr="002B7735">
        <w:rPr>
          <w:rFonts w:ascii="Times New Roman" w:hAnsi="Times New Roman" w:cs="Times New Roman"/>
          <w:sz w:val="24"/>
          <w:szCs w:val="24"/>
        </w:rPr>
        <w:t>, it is known that the pretest score for collaboration skills with a minimum of 0.25 and a maximum of 68.75 is still categorized as requiring improvement. However, after receiving treatment, the students' grades increased relatively significantly. After receiving treatment with the Jigsaw cooperative learning model, the minimum student</w:t>
      </w:r>
      <w:r w:rsidR="001C4A62">
        <w:rPr>
          <w:rFonts w:ascii="Times New Roman" w:hAnsi="Times New Roman" w:cs="Times New Roman"/>
          <w:sz w:val="24"/>
          <w:szCs w:val="24"/>
        </w:rPr>
        <w:t xml:space="preserve"> the</w:t>
      </w:r>
      <w:r w:rsidR="002B7735" w:rsidRPr="002B7735">
        <w:rPr>
          <w:rFonts w:ascii="Times New Roman" w:hAnsi="Times New Roman" w:cs="Times New Roman"/>
          <w:sz w:val="24"/>
          <w:szCs w:val="24"/>
        </w:rPr>
        <w:t xml:space="preserve"> pretest score was 56.25 and the maximum was 93.75. The average student pretest score was 42.19. After receiving treatment, the student's posttest score increased to 81.46 and was categorized as very good. From these results, it means that there was an increase of 44.1. It can be seen that students' initial skills before and after being given treatment using the Jigsaw learning model experienced differences in the average increase from the pretest scores that had previously been given.</w:t>
      </w:r>
    </w:p>
    <w:p w14:paraId="4FB10944" w14:textId="77777777" w:rsidR="002B7735" w:rsidRDefault="002B7735" w:rsidP="00FC4FAD">
      <w:pPr>
        <w:spacing w:after="0" w:line="240" w:lineRule="auto"/>
        <w:jc w:val="both"/>
        <w:rPr>
          <w:rFonts w:ascii="Times New Roman" w:hAnsi="Times New Roman" w:cs="Times New Roman"/>
          <w:sz w:val="24"/>
          <w:szCs w:val="24"/>
        </w:rPr>
      </w:pPr>
    </w:p>
    <w:p w14:paraId="0CFE5407" w14:textId="37FEC601" w:rsidR="00FC4FAD" w:rsidRPr="00F0582C" w:rsidRDefault="002B7735" w:rsidP="00F0582C">
      <w:pPr>
        <w:spacing w:after="0" w:line="240" w:lineRule="auto"/>
        <w:jc w:val="both"/>
        <w:rPr>
          <w:rFonts w:ascii="Times New Roman" w:eastAsia="Times New Roman" w:hAnsi="Times New Roman" w:cs="Times New Roman"/>
          <w:sz w:val="24"/>
          <w:szCs w:val="24"/>
          <w:lang w:eastAsia="en-ID"/>
        </w:rPr>
      </w:pPr>
      <w:r w:rsidRPr="002B7735">
        <w:rPr>
          <w:rFonts w:ascii="Times New Roman" w:hAnsi="Times New Roman" w:cs="Times New Roman"/>
          <w:sz w:val="24"/>
          <w:szCs w:val="24"/>
        </w:rPr>
        <w:t xml:space="preserve">Then the results </w:t>
      </w:r>
      <w:r w:rsidR="00F0582C" w:rsidRPr="00FA0640">
        <w:rPr>
          <w:rFonts w:ascii="Times New Roman" w:eastAsia="Times New Roman" w:hAnsi="Times New Roman" w:cs="Times New Roman"/>
          <w:sz w:val="24"/>
          <w:szCs w:val="24"/>
          <w:lang w:eastAsia="en-ID"/>
        </w:rPr>
        <w:t>of the ensuing study data were conducted, using the independent t-test, homogeneity test, and normality test as tests</w:t>
      </w:r>
      <w:r w:rsidR="00F0582C">
        <w:rPr>
          <w:rFonts w:ascii="Times New Roman" w:eastAsia="Times New Roman" w:hAnsi="Times New Roman" w:cs="Times New Roman"/>
          <w:sz w:val="24"/>
          <w:szCs w:val="24"/>
          <w:lang w:eastAsia="en-ID"/>
        </w:rPr>
        <w:t xml:space="preserve"> </w:t>
      </w:r>
      <w:r w:rsidRPr="002B7735">
        <w:rPr>
          <w:rFonts w:ascii="Times New Roman" w:hAnsi="Times New Roman" w:cs="Times New Roman"/>
          <w:sz w:val="24"/>
          <w:szCs w:val="24"/>
        </w:rPr>
        <w:t>requirements.</w:t>
      </w:r>
    </w:p>
    <w:p w14:paraId="13EA5BA0" w14:textId="77777777" w:rsidR="00FC4FAD" w:rsidRPr="00FC4FAD" w:rsidRDefault="00FC4FAD" w:rsidP="00FC4FAD">
      <w:pPr>
        <w:spacing w:after="0" w:line="240" w:lineRule="auto"/>
        <w:jc w:val="both"/>
        <w:rPr>
          <w:rFonts w:ascii="Times New Roman" w:hAnsi="Times New Roman" w:cs="Times New Roman"/>
          <w:sz w:val="24"/>
          <w:szCs w:val="24"/>
        </w:rPr>
      </w:pPr>
    </w:p>
    <w:p w14:paraId="20C9BCC1" w14:textId="6A91ACBE" w:rsidR="00FC4FAD" w:rsidRPr="00FC4FAD" w:rsidRDefault="00FC4FAD" w:rsidP="00FC4FAD">
      <w:pPr>
        <w:spacing w:after="0" w:line="240" w:lineRule="auto"/>
        <w:jc w:val="center"/>
        <w:rPr>
          <w:rFonts w:ascii="Times New Roman" w:hAnsi="Times New Roman" w:cs="Times New Roman"/>
          <w:b/>
          <w:bCs/>
          <w:sz w:val="24"/>
          <w:szCs w:val="24"/>
        </w:rPr>
      </w:pPr>
      <w:r w:rsidRPr="00FC4FAD">
        <w:rPr>
          <w:rFonts w:ascii="Times New Roman" w:hAnsi="Times New Roman" w:cs="Times New Roman"/>
          <w:b/>
          <w:bCs/>
          <w:sz w:val="24"/>
          <w:szCs w:val="24"/>
        </w:rPr>
        <w:t>Tab</w:t>
      </w:r>
      <w:r w:rsidR="002B7735">
        <w:rPr>
          <w:rFonts w:ascii="Times New Roman" w:hAnsi="Times New Roman" w:cs="Times New Roman"/>
          <w:b/>
          <w:bCs/>
          <w:sz w:val="24"/>
          <w:szCs w:val="24"/>
        </w:rPr>
        <w:t xml:space="preserve">le </w:t>
      </w:r>
      <w:r w:rsidRPr="00FC4FAD">
        <w:rPr>
          <w:rFonts w:ascii="Times New Roman" w:hAnsi="Times New Roman" w:cs="Times New Roman"/>
          <w:b/>
          <w:bCs/>
          <w:sz w:val="24"/>
          <w:szCs w:val="24"/>
        </w:rPr>
        <w:t xml:space="preserve">3. </w:t>
      </w:r>
      <w:r w:rsidR="002B7735" w:rsidRPr="002B7735">
        <w:rPr>
          <w:rFonts w:ascii="Times New Roman" w:hAnsi="Times New Roman" w:cs="Times New Roman"/>
          <w:b/>
          <w:bCs/>
          <w:sz w:val="24"/>
          <w:szCs w:val="24"/>
        </w:rPr>
        <w:t>Pretest and Posttest Normality Test</w:t>
      </w:r>
    </w:p>
    <w:tbl>
      <w:tblPr>
        <w:tblStyle w:val="TableGrid"/>
        <w:tblpPr w:leftFromText="180" w:rightFromText="180" w:vertAnchor="text" w:horzAnchor="margin" w:tblpXSpec="center" w:tblpY="166"/>
        <w:tblW w:w="0" w:type="auto"/>
        <w:tblBorders>
          <w:insideV w:val="none" w:sz="0" w:space="0" w:color="auto"/>
        </w:tblBorders>
        <w:tblLook w:val="04A0" w:firstRow="1" w:lastRow="0" w:firstColumn="1" w:lastColumn="0" w:noHBand="0" w:noVBand="1"/>
      </w:tblPr>
      <w:tblGrid>
        <w:gridCol w:w="1276"/>
        <w:gridCol w:w="1417"/>
        <w:gridCol w:w="1985"/>
        <w:gridCol w:w="1836"/>
      </w:tblGrid>
      <w:tr w:rsidR="00FE1AC6" w:rsidRPr="00A349C7" w14:paraId="68A750BD" w14:textId="77777777" w:rsidTr="00C074C8">
        <w:trPr>
          <w:trHeight w:val="421"/>
        </w:trPr>
        <w:tc>
          <w:tcPr>
            <w:tcW w:w="1276" w:type="dxa"/>
            <w:tcBorders>
              <w:left w:val="nil"/>
            </w:tcBorders>
            <w:shd w:val="clear" w:color="auto" w:fill="DBE5F1" w:themeFill="accent1" w:themeFillTint="33"/>
            <w:vAlign w:val="center"/>
          </w:tcPr>
          <w:p w14:paraId="037684DF" w14:textId="6D9118F1" w:rsidR="00FE1AC6" w:rsidRPr="00A349C7" w:rsidRDefault="002B7735" w:rsidP="00FE1AC6">
            <w:pPr>
              <w:jc w:val="center"/>
              <w:rPr>
                <w:rFonts w:ascii="Times New Roman" w:hAnsi="Times New Roman" w:cs="Times New Roman"/>
                <w:b/>
                <w:bCs/>
                <w:sz w:val="24"/>
                <w:szCs w:val="24"/>
              </w:rPr>
            </w:pPr>
            <w:r>
              <w:rPr>
                <w:rFonts w:ascii="Times New Roman" w:hAnsi="Times New Roman" w:cs="Times New Roman"/>
                <w:b/>
                <w:bCs/>
                <w:sz w:val="24"/>
                <w:szCs w:val="24"/>
              </w:rPr>
              <w:t>Class</w:t>
            </w:r>
          </w:p>
        </w:tc>
        <w:tc>
          <w:tcPr>
            <w:tcW w:w="1417" w:type="dxa"/>
            <w:shd w:val="clear" w:color="auto" w:fill="DBE5F1" w:themeFill="accent1" w:themeFillTint="33"/>
            <w:vAlign w:val="center"/>
          </w:tcPr>
          <w:p w14:paraId="74D4011A" w14:textId="77777777" w:rsidR="00FE1AC6" w:rsidRPr="00A349C7" w:rsidRDefault="00FE1AC6" w:rsidP="00FE1AC6">
            <w:pPr>
              <w:jc w:val="center"/>
              <w:rPr>
                <w:rFonts w:ascii="Times New Roman" w:hAnsi="Times New Roman" w:cs="Times New Roman"/>
                <w:b/>
                <w:bCs/>
                <w:sz w:val="24"/>
                <w:szCs w:val="24"/>
              </w:rPr>
            </w:pPr>
            <w:r w:rsidRPr="00A349C7">
              <w:rPr>
                <w:rFonts w:ascii="Times New Roman" w:hAnsi="Times New Roman" w:cs="Times New Roman"/>
                <w:b/>
                <w:bCs/>
                <w:sz w:val="24"/>
                <w:szCs w:val="24"/>
              </w:rPr>
              <w:t>Sig.</w:t>
            </w:r>
          </w:p>
        </w:tc>
        <w:tc>
          <w:tcPr>
            <w:tcW w:w="1985" w:type="dxa"/>
            <w:shd w:val="clear" w:color="auto" w:fill="DBE5F1" w:themeFill="accent1" w:themeFillTint="33"/>
            <w:vAlign w:val="center"/>
          </w:tcPr>
          <w:p w14:paraId="043B3517" w14:textId="1411F0B0" w:rsidR="00FE1AC6" w:rsidRPr="00A349C7" w:rsidRDefault="002B7735" w:rsidP="00FE1AC6">
            <w:pPr>
              <w:jc w:val="center"/>
              <w:rPr>
                <w:rFonts w:ascii="Times New Roman" w:hAnsi="Times New Roman" w:cs="Times New Roman"/>
                <w:b/>
                <w:bCs/>
                <w:sz w:val="24"/>
                <w:szCs w:val="24"/>
              </w:rPr>
            </w:pPr>
            <w:r w:rsidRPr="002B7735">
              <w:rPr>
                <w:rFonts w:ascii="Times New Roman" w:hAnsi="Times New Roman" w:cs="Times New Roman"/>
                <w:b/>
                <w:bCs/>
                <w:sz w:val="24"/>
                <w:szCs w:val="24"/>
              </w:rPr>
              <w:t>Significance</w:t>
            </w:r>
          </w:p>
        </w:tc>
        <w:tc>
          <w:tcPr>
            <w:tcW w:w="1836" w:type="dxa"/>
            <w:tcBorders>
              <w:right w:val="nil"/>
            </w:tcBorders>
            <w:shd w:val="clear" w:color="auto" w:fill="DBE5F1" w:themeFill="accent1" w:themeFillTint="33"/>
            <w:vAlign w:val="center"/>
          </w:tcPr>
          <w:p w14:paraId="6E706388" w14:textId="51E95E7A" w:rsidR="00FE1AC6" w:rsidRPr="00A349C7" w:rsidRDefault="002B7735" w:rsidP="00FE1AC6">
            <w:pPr>
              <w:jc w:val="center"/>
              <w:rPr>
                <w:rFonts w:ascii="Times New Roman" w:hAnsi="Times New Roman" w:cs="Times New Roman"/>
                <w:b/>
                <w:bCs/>
                <w:sz w:val="24"/>
                <w:szCs w:val="24"/>
              </w:rPr>
            </w:pPr>
            <w:r w:rsidRPr="002B7735">
              <w:rPr>
                <w:rFonts w:ascii="Times New Roman" w:hAnsi="Times New Roman" w:cs="Times New Roman"/>
                <w:b/>
                <w:bCs/>
                <w:sz w:val="24"/>
                <w:szCs w:val="24"/>
              </w:rPr>
              <w:t>Information</w:t>
            </w:r>
          </w:p>
        </w:tc>
      </w:tr>
      <w:tr w:rsidR="00FE1AC6" w:rsidRPr="00A349C7" w14:paraId="33437EB7" w14:textId="77777777" w:rsidTr="00C074C8">
        <w:tc>
          <w:tcPr>
            <w:tcW w:w="1276" w:type="dxa"/>
            <w:tcBorders>
              <w:left w:val="nil"/>
            </w:tcBorders>
            <w:vAlign w:val="center"/>
          </w:tcPr>
          <w:p w14:paraId="75D15812" w14:textId="77777777" w:rsidR="00FE1AC6" w:rsidRPr="00A349C7" w:rsidRDefault="00FE1AC6" w:rsidP="00FE1AC6">
            <w:pPr>
              <w:jc w:val="center"/>
              <w:rPr>
                <w:rFonts w:ascii="Times New Roman" w:hAnsi="Times New Roman" w:cs="Times New Roman"/>
                <w:i/>
                <w:iCs/>
                <w:sz w:val="24"/>
                <w:szCs w:val="24"/>
              </w:rPr>
            </w:pPr>
            <w:r w:rsidRPr="00A349C7">
              <w:rPr>
                <w:rFonts w:ascii="Times New Roman" w:hAnsi="Times New Roman" w:cs="Times New Roman"/>
                <w:i/>
                <w:iCs/>
                <w:sz w:val="24"/>
                <w:szCs w:val="24"/>
              </w:rPr>
              <w:t>Pretest</w:t>
            </w:r>
          </w:p>
        </w:tc>
        <w:tc>
          <w:tcPr>
            <w:tcW w:w="1417" w:type="dxa"/>
            <w:vAlign w:val="center"/>
          </w:tcPr>
          <w:p w14:paraId="7B2C9C94" w14:textId="77777777" w:rsidR="00FE1AC6" w:rsidRPr="00A349C7" w:rsidRDefault="00FE1AC6" w:rsidP="00FE1AC6">
            <w:pPr>
              <w:jc w:val="center"/>
              <w:rPr>
                <w:rFonts w:ascii="Times New Roman" w:hAnsi="Times New Roman" w:cs="Times New Roman"/>
                <w:sz w:val="24"/>
                <w:szCs w:val="24"/>
              </w:rPr>
            </w:pPr>
            <w:r w:rsidRPr="00A349C7">
              <w:rPr>
                <w:rFonts w:ascii="Times New Roman" w:hAnsi="Times New Roman" w:cs="Times New Roman"/>
                <w:sz w:val="24"/>
                <w:szCs w:val="24"/>
              </w:rPr>
              <w:t>0,</w:t>
            </w:r>
            <w:r>
              <w:rPr>
                <w:rFonts w:ascii="Times New Roman" w:hAnsi="Times New Roman" w:cs="Times New Roman"/>
                <w:sz w:val="24"/>
                <w:szCs w:val="24"/>
              </w:rPr>
              <w:t>66</w:t>
            </w:r>
          </w:p>
        </w:tc>
        <w:tc>
          <w:tcPr>
            <w:tcW w:w="1985" w:type="dxa"/>
            <w:vAlign w:val="center"/>
          </w:tcPr>
          <w:p w14:paraId="797FC549" w14:textId="77777777" w:rsidR="00FE1AC6" w:rsidRPr="00A349C7" w:rsidRDefault="00FE1AC6" w:rsidP="00FE1AC6">
            <w:pPr>
              <w:jc w:val="center"/>
              <w:rPr>
                <w:rFonts w:ascii="Times New Roman" w:hAnsi="Times New Roman" w:cs="Times New Roman"/>
                <w:sz w:val="24"/>
                <w:szCs w:val="24"/>
              </w:rPr>
            </w:pPr>
            <w:r w:rsidRPr="00A349C7">
              <w:rPr>
                <w:rFonts w:ascii="Times New Roman" w:hAnsi="Times New Roman" w:cs="Times New Roman"/>
                <w:sz w:val="24"/>
                <w:szCs w:val="24"/>
              </w:rPr>
              <w:t>0,</w:t>
            </w:r>
            <w:r>
              <w:rPr>
                <w:rFonts w:ascii="Times New Roman" w:hAnsi="Times New Roman" w:cs="Times New Roman"/>
                <w:sz w:val="24"/>
                <w:szCs w:val="24"/>
              </w:rPr>
              <w:t xml:space="preserve">66 </w:t>
            </w:r>
            <w:r w:rsidRPr="00A349C7">
              <w:rPr>
                <w:rFonts w:ascii="Times New Roman" w:hAnsi="Times New Roman" w:cs="Times New Roman"/>
                <w:sz w:val="24"/>
                <w:szCs w:val="24"/>
              </w:rPr>
              <w:t>&gt; 0,05</w:t>
            </w:r>
          </w:p>
        </w:tc>
        <w:tc>
          <w:tcPr>
            <w:tcW w:w="1836" w:type="dxa"/>
            <w:tcBorders>
              <w:right w:val="nil"/>
            </w:tcBorders>
            <w:vAlign w:val="center"/>
          </w:tcPr>
          <w:p w14:paraId="35C07489" w14:textId="77777777" w:rsidR="00FE1AC6" w:rsidRPr="00A349C7" w:rsidRDefault="00FE1AC6" w:rsidP="00FE1AC6">
            <w:pPr>
              <w:jc w:val="center"/>
              <w:rPr>
                <w:rFonts w:ascii="Times New Roman" w:hAnsi="Times New Roman" w:cs="Times New Roman"/>
                <w:sz w:val="24"/>
                <w:szCs w:val="24"/>
              </w:rPr>
            </w:pPr>
            <w:r w:rsidRPr="00A349C7">
              <w:rPr>
                <w:rFonts w:ascii="Times New Roman" w:hAnsi="Times New Roman" w:cs="Times New Roman"/>
                <w:sz w:val="24"/>
                <w:szCs w:val="24"/>
              </w:rPr>
              <w:t>Normal</w:t>
            </w:r>
          </w:p>
        </w:tc>
      </w:tr>
      <w:tr w:rsidR="00FE1AC6" w:rsidRPr="00A349C7" w14:paraId="50452B09" w14:textId="77777777" w:rsidTr="00C074C8">
        <w:tc>
          <w:tcPr>
            <w:tcW w:w="1276" w:type="dxa"/>
            <w:tcBorders>
              <w:left w:val="nil"/>
            </w:tcBorders>
            <w:vAlign w:val="center"/>
          </w:tcPr>
          <w:p w14:paraId="3F610F3E" w14:textId="77777777" w:rsidR="00FE1AC6" w:rsidRPr="00A349C7" w:rsidRDefault="00FE1AC6" w:rsidP="00FE1AC6">
            <w:pPr>
              <w:jc w:val="center"/>
              <w:rPr>
                <w:rFonts w:ascii="Times New Roman" w:hAnsi="Times New Roman" w:cs="Times New Roman"/>
                <w:i/>
                <w:iCs/>
                <w:sz w:val="24"/>
                <w:szCs w:val="24"/>
              </w:rPr>
            </w:pPr>
            <w:r w:rsidRPr="00A349C7">
              <w:rPr>
                <w:rFonts w:ascii="Times New Roman" w:hAnsi="Times New Roman" w:cs="Times New Roman"/>
                <w:i/>
                <w:iCs/>
                <w:sz w:val="24"/>
                <w:szCs w:val="24"/>
              </w:rPr>
              <w:t>Posttest</w:t>
            </w:r>
          </w:p>
        </w:tc>
        <w:tc>
          <w:tcPr>
            <w:tcW w:w="1417" w:type="dxa"/>
            <w:vAlign w:val="center"/>
          </w:tcPr>
          <w:p w14:paraId="0992926C" w14:textId="77777777" w:rsidR="00FE1AC6" w:rsidRPr="00A349C7" w:rsidRDefault="00FE1AC6" w:rsidP="00FE1AC6">
            <w:pPr>
              <w:jc w:val="center"/>
              <w:rPr>
                <w:rFonts w:ascii="Times New Roman" w:hAnsi="Times New Roman" w:cs="Times New Roman"/>
                <w:sz w:val="24"/>
                <w:szCs w:val="24"/>
              </w:rPr>
            </w:pPr>
            <w:r w:rsidRPr="00A349C7">
              <w:rPr>
                <w:rFonts w:ascii="Times New Roman" w:hAnsi="Times New Roman" w:cs="Times New Roman"/>
                <w:sz w:val="24"/>
                <w:szCs w:val="24"/>
              </w:rPr>
              <w:t>0,</w:t>
            </w:r>
            <w:r>
              <w:rPr>
                <w:rFonts w:ascii="Times New Roman" w:hAnsi="Times New Roman" w:cs="Times New Roman"/>
                <w:sz w:val="24"/>
                <w:szCs w:val="24"/>
              </w:rPr>
              <w:t>427</w:t>
            </w:r>
          </w:p>
        </w:tc>
        <w:tc>
          <w:tcPr>
            <w:tcW w:w="1985" w:type="dxa"/>
            <w:vAlign w:val="center"/>
          </w:tcPr>
          <w:p w14:paraId="5707E4FE" w14:textId="77777777" w:rsidR="00FE1AC6" w:rsidRPr="00A349C7" w:rsidRDefault="00FE1AC6" w:rsidP="00FE1AC6">
            <w:pPr>
              <w:jc w:val="center"/>
              <w:rPr>
                <w:rFonts w:ascii="Times New Roman" w:hAnsi="Times New Roman" w:cs="Times New Roman"/>
                <w:sz w:val="24"/>
                <w:szCs w:val="24"/>
              </w:rPr>
            </w:pPr>
            <w:r w:rsidRPr="00A349C7">
              <w:rPr>
                <w:rFonts w:ascii="Times New Roman" w:hAnsi="Times New Roman" w:cs="Times New Roman"/>
                <w:sz w:val="24"/>
                <w:szCs w:val="24"/>
              </w:rPr>
              <w:t>0,</w:t>
            </w:r>
            <w:r>
              <w:rPr>
                <w:rFonts w:ascii="Times New Roman" w:hAnsi="Times New Roman" w:cs="Times New Roman"/>
                <w:sz w:val="24"/>
                <w:szCs w:val="24"/>
              </w:rPr>
              <w:t>427</w:t>
            </w:r>
            <w:r w:rsidRPr="00A349C7">
              <w:rPr>
                <w:rFonts w:ascii="Times New Roman" w:hAnsi="Times New Roman" w:cs="Times New Roman"/>
                <w:sz w:val="24"/>
                <w:szCs w:val="24"/>
              </w:rPr>
              <w:t xml:space="preserve"> &gt; 0,05</w:t>
            </w:r>
          </w:p>
        </w:tc>
        <w:tc>
          <w:tcPr>
            <w:tcW w:w="1836" w:type="dxa"/>
            <w:tcBorders>
              <w:right w:val="nil"/>
            </w:tcBorders>
            <w:vAlign w:val="center"/>
          </w:tcPr>
          <w:p w14:paraId="64E8C11C" w14:textId="77777777" w:rsidR="00FE1AC6" w:rsidRPr="00A349C7" w:rsidRDefault="00FE1AC6" w:rsidP="00FE1AC6">
            <w:pPr>
              <w:jc w:val="center"/>
              <w:rPr>
                <w:rFonts w:ascii="Times New Roman" w:hAnsi="Times New Roman" w:cs="Times New Roman"/>
                <w:sz w:val="24"/>
                <w:szCs w:val="24"/>
              </w:rPr>
            </w:pPr>
            <w:r w:rsidRPr="00A349C7">
              <w:rPr>
                <w:rFonts w:ascii="Times New Roman" w:hAnsi="Times New Roman" w:cs="Times New Roman"/>
                <w:sz w:val="24"/>
                <w:szCs w:val="24"/>
              </w:rPr>
              <w:t>Normal</w:t>
            </w:r>
          </w:p>
        </w:tc>
      </w:tr>
    </w:tbl>
    <w:p w14:paraId="34D79CFD" w14:textId="77777777" w:rsidR="00FC4FAD" w:rsidRPr="00FC4FAD" w:rsidRDefault="00FC4FAD" w:rsidP="00FE1AC6">
      <w:pPr>
        <w:spacing w:line="240" w:lineRule="auto"/>
        <w:jc w:val="center"/>
        <w:rPr>
          <w:rFonts w:ascii="Times New Roman" w:hAnsi="Times New Roman" w:cs="Times New Roman"/>
          <w:b/>
          <w:bCs/>
          <w:sz w:val="24"/>
          <w:szCs w:val="24"/>
        </w:rPr>
      </w:pPr>
    </w:p>
    <w:p w14:paraId="134A1E36" w14:textId="77777777" w:rsidR="00FC4FAD" w:rsidRDefault="00FC4FAD" w:rsidP="00FC4FAD">
      <w:pPr>
        <w:spacing w:line="240" w:lineRule="auto"/>
        <w:jc w:val="both"/>
        <w:rPr>
          <w:rFonts w:ascii="Times New Roman" w:hAnsi="Times New Roman" w:cs="Times New Roman"/>
          <w:b/>
          <w:bCs/>
          <w:sz w:val="24"/>
          <w:szCs w:val="24"/>
        </w:rPr>
      </w:pPr>
    </w:p>
    <w:p w14:paraId="7311F449" w14:textId="77777777" w:rsidR="00FE1AC6" w:rsidRPr="00FC4FAD" w:rsidRDefault="00FE1AC6" w:rsidP="00FC4FAD">
      <w:pPr>
        <w:spacing w:line="240" w:lineRule="auto"/>
        <w:jc w:val="both"/>
        <w:rPr>
          <w:rFonts w:ascii="Times New Roman" w:hAnsi="Times New Roman" w:cs="Times New Roman"/>
          <w:b/>
          <w:bCs/>
          <w:sz w:val="24"/>
          <w:szCs w:val="24"/>
        </w:rPr>
      </w:pPr>
    </w:p>
    <w:p w14:paraId="0B6A826C" w14:textId="101A1538" w:rsidR="002B7735" w:rsidRDefault="002B7735" w:rsidP="002B7735">
      <w:pPr>
        <w:jc w:val="both"/>
        <w:rPr>
          <w:rFonts w:ascii="Times New Roman" w:hAnsi="Times New Roman" w:cs="Times New Roman"/>
          <w:sz w:val="24"/>
          <w:szCs w:val="24"/>
        </w:rPr>
      </w:pPr>
      <w:r w:rsidRPr="002B7735">
        <w:rPr>
          <w:rFonts w:ascii="Times New Roman" w:hAnsi="Times New Roman" w:cs="Times New Roman"/>
          <w:sz w:val="24"/>
          <w:szCs w:val="24"/>
        </w:rPr>
        <w:t>Based on table 3, it is known that the pretest normality test value is 0.06 which is greater than 0.05 and the posttest value which is 0.427 is greater than 0.05. Based on this data, Ha is rejected and Ho is accepted because the data is normally distributed. From the data above, it can be seen that the pretest and posttest results obtained with the Jigsaw learning model are significant because they are more than &gt; 0.05. So it is concluded that the Jigsaw cooperative learning model has a normal distribution.</w:t>
      </w:r>
    </w:p>
    <w:p w14:paraId="52CAA797" w14:textId="2621AF73" w:rsidR="00FC4FAD" w:rsidRPr="002B7735" w:rsidRDefault="00FC4FAD" w:rsidP="002B7735">
      <w:pPr>
        <w:jc w:val="center"/>
        <w:rPr>
          <w:rFonts w:ascii="Times New Roman" w:hAnsi="Times New Roman" w:cs="Times New Roman"/>
          <w:sz w:val="24"/>
          <w:szCs w:val="24"/>
        </w:rPr>
      </w:pPr>
      <w:r w:rsidRPr="00FC4FAD">
        <w:rPr>
          <w:rFonts w:ascii="Times New Roman" w:hAnsi="Times New Roman" w:cs="Times New Roman"/>
          <w:b/>
          <w:bCs/>
          <w:sz w:val="24"/>
          <w:szCs w:val="24"/>
        </w:rPr>
        <w:t>Tab</w:t>
      </w:r>
      <w:r w:rsidR="002D775A">
        <w:rPr>
          <w:rFonts w:ascii="Times New Roman" w:hAnsi="Times New Roman" w:cs="Times New Roman"/>
          <w:b/>
          <w:bCs/>
          <w:sz w:val="24"/>
          <w:szCs w:val="24"/>
        </w:rPr>
        <w:t xml:space="preserve">le </w:t>
      </w:r>
      <w:r w:rsidRPr="00FC4FAD">
        <w:rPr>
          <w:rFonts w:ascii="Times New Roman" w:hAnsi="Times New Roman" w:cs="Times New Roman"/>
          <w:b/>
          <w:bCs/>
          <w:sz w:val="24"/>
          <w:szCs w:val="24"/>
        </w:rPr>
        <w:t xml:space="preserve">4. </w:t>
      </w:r>
      <w:r w:rsidR="002B7735" w:rsidRPr="002B7735">
        <w:rPr>
          <w:rFonts w:ascii="Times New Roman" w:hAnsi="Times New Roman" w:cs="Times New Roman"/>
          <w:b/>
          <w:bCs/>
          <w:sz w:val="24"/>
          <w:szCs w:val="24"/>
        </w:rPr>
        <w:t>Pretest and Posttest Homogeneity Test</w:t>
      </w:r>
    </w:p>
    <w:tbl>
      <w:tblPr>
        <w:tblStyle w:val="TableGrid"/>
        <w:tblpPr w:leftFromText="180" w:rightFromText="180" w:vertAnchor="text" w:horzAnchor="margin" w:tblpXSpec="center" w:tblpY="117"/>
        <w:tblW w:w="0" w:type="auto"/>
        <w:tblBorders>
          <w:insideV w:val="none" w:sz="0" w:space="0" w:color="auto"/>
        </w:tblBorders>
        <w:tblLook w:val="04A0" w:firstRow="1" w:lastRow="0" w:firstColumn="1" w:lastColumn="0" w:noHBand="0" w:noVBand="1"/>
      </w:tblPr>
      <w:tblGrid>
        <w:gridCol w:w="1417"/>
        <w:gridCol w:w="997"/>
        <w:gridCol w:w="1701"/>
        <w:gridCol w:w="1559"/>
      </w:tblGrid>
      <w:tr w:rsidR="00C074C8" w:rsidRPr="00A349C7" w14:paraId="65E95558" w14:textId="77777777" w:rsidTr="00C074C8">
        <w:trPr>
          <w:trHeight w:val="423"/>
        </w:trPr>
        <w:tc>
          <w:tcPr>
            <w:tcW w:w="1417" w:type="dxa"/>
            <w:tcBorders>
              <w:left w:val="nil"/>
            </w:tcBorders>
            <w:shd w:val="clear" w:color="auto" w:fill="DBE5F1" w:themeFill="accent1" w:themeFillTint="33"/>
            <w:vAlign w:val="center"/>
          </w:tcPr>
          <w:p w14:paraId="50A09D9E" w14:textId="77777777" w:rsidR="00C074C8" w:rsidRPr="00A349C7" w:rsidRDefault="00C074C8" w:rsidP="00C074C8">
            <w:pPr>
              <w:pStyle w:val="ListParagraph"/>
              <w:ind w:left="0"/>
              <w:jc w:val="center"/>
              <w:rPr>
                <w:rFonts w:ascii="Times New Roman" w:hAnsi="Times New Roman" w:cs="Times New Roman"/>
                <w:b/>
                <w:bCs/>
                <w:sz w:val="24"/>
                <w:szCs w:val="24"/>
              </w:rPr>
            </w:pPr>
            <w:r w:rsidRPr="00A349C7">
              <w:rPr>
                <w:rFonts w:ascii="Times New Roman" w:hAnsi="Times New Roman" w:cs="Times New Roman"/>
                <w:b/>
                <w:bCs/>
                <w:sz w:val="24"/>
                <w:szCs w:val="24"/>
              </w:rPr>
              <w:t>Data</w:t>
            </w:r>
          </w:p>
        </w:tc>
        <w:tc>
          <w:tcPr>
            <w:tcW w:w="997" w:type="dxa"/>
            <w:shd w:val="clear" w:color="auto" w:fill="DBE5F1" w:themeFill="accent1" w:themeFillTint="33"/>
            <w:vAlign w:val="center"/>
          </w:tcPr>
          <w:p w14:paraId="3CCBA811" w14:textId="77777777" w:rsidR="00C074C8" w:rsidRPr="00A349C7" w:rsidRDefault="00C074C8" w:rsidP="00C074C8">
            <w:pPr>
              <w:pStyle w:val="ListParagraph"/>
              <w:ind w:left="0"/>
              <w:jc w:val="center"/>
              <w:rPr>
                <w:rFonts w:ascii="Times New Roman" w:hAnsi="Times New Roman" w:cs="Times New Roman"/>
                <w:b/>
                <w:bCs/>
                <w:sz w:val="24"/>
                <w:szCs w:val="24"/>
              </w:rPr>
            </w:pPr>
            <w:r w:rsidRPr="00A349C7">
              <w:rPr>
                <w:rFonts w:ascii="Times New Roman" w:hAnsi="Times New Roman" w:cs="Times New Roman"/>
                <w:b/>
                <w:bCs/>
                <w:sz w:val="24"/>
                <w:szCs w:val="24"/>
              </w:rPr>
              <w:t>Sig</w:t>
            </w:r>
          </w:p>
        </w:tc>
        <w:tc>
          <w:tcPr>
            <w:tcW w:w="1701" w:type="dxa"/>
            <w:shd w:val="clear" w:color="auto" w:fill="DBE5F1" w:themeFill="accent1" w:themeFillTint="33"/>
            <w:vAlign w:val="center"/>
          </w:tcPr>
          <w:p w14:paraId="6BFB5CB4" w14:textId="1CC9BD89" w:rsidR="00C074C8" w:rsidRPr="00A349C7" w:rsidRDefault="002B7735" w:rsidP="00C074C8">
            <w:pPr>
              <w:pStyle w:val="ListParagraph"/>
              <w:ind w:left="0"/>
              <w:jc w:val="center"/>
              <w:rPr>
                <w:rFonts w:ascii="Times New Roman" w:hAnsi="Times New Roman" w:cs="Times New Roman"/>
                <w:b/>
                <w:bCs/>
                <w:sz w:val="24"/>
                <w:szCs w:val="24"/>
              </w:rPr>
            </w:pPr>
            <w:r w:rsidRPr="002B7735">
              <w:rPr>
                <w:rFonts w:ascii="Times New Roman" w:hAnsi="Times New Roman" w:cs="Times New Roman"/>
                <w:b/>
                <w:bCs/>
                <w:sz w:val="24"/>
                <w:szCs w:val="24"/>
              </w:rPr>
              <w:t>Significance</w:t>
            </w:r>
          </w:p>
        </w:tc>
        <w:tc>
          <w:tcPr>
            <w:tcW w:w="1559" w:type="dxa"/>
            <w:tcBorders>
              <w:right w:val="nil"/>
            </w:tcBorders>
            <w:shd w:val="clear" w:color="auto" w:fill="DBE5F1" w:themeFill="accent1" w:themeFillTint="33"/>
            <w:vAlign w:val="center"/>
          </w:tcPr>
          <w:p w14:paraId="25205F00" w14:textId="33E9E024" w:rsidR="00C074C8" w:rsidRPr="00A349C7" w:rsidRDefault="002B7735" w:rsidP="00C074C8">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Information</w:t>
            </w:r>
          </w:p>
        </w:tc>
      </w:tr>
      <w:tr w:rsidR="00C074C8" w:rsidRPr="00A349C7" w14:paraId="7FC4A97A" w14:textId="77777777" w:rsidTr="00C074C8">
        <w:tc>
          <w:tcPr>
            <w:tcW w:w="1417" w:type="dxa"/>
            <w:tcBorders>
              <w:left w:val="nil"/>
            </w:tcBorders>
            <w:vAlign w:val="center"/>
          </w:tcPr>
          <w:p w14:paraId="437C02B6" w14:textId="77777777" w:rsidR="00C074C8" w:rsidRPr="00A349C7" w:rsidRDefault="00C074C8" w:rsidP="00C074C8">
            <w:pPr>
              <w:pStyle w:val="ListParagraph"/>
              <w:ind w:left="0"/>
              <w:jc w:val="center"/>
              <w:rPr>
                <w:rFonts w:ascii="Times New Roman" w:hAnsi="Times New Roman" w:cs="Times New Roman"/>
                <w:i/>
                <w:iCs/>
                <w:sz w:val="24"/>
                <w:szCs w:val="24"/>
              </w:rPr>
            </w:pPr>
            <w:r w:rsidRPr="00A349C7">
              <w:rPr>
                <w:rFonts w:ascii="Times New Roman" w:hAnsi="Times New Roman" w:cs="Times New Roman"/>
                <w:i/>
                <w:iCs/>
                <w:sz w:val="24"/>
                <w:szCs w:val="24"/>
              </w:rPr>
              <w:t>Pretest</w:t>
            </w:r>
          </w:p>
        </w:tc>
        <w:tc>
          <w:tcPr>
            <w:tcW w:w="997" w:type="dxa"/>
            <w:vMerge w:val="restart"/>
            <w:vAlign w:val="center"/>
          </w:tcPr>
          <w:p w14:paraId="0780CF9F" w14:textId="77777777" w:rsidR="00C074C8" w:rsidRPr="00A349C7" w:rsidRDefault="00C074C8" w:rsidP="00C074C8">
            <w:pPr>
              <w:pStyle w:val="ListParagraph"/>
              <w:ind w:left="0"/>
              <w:jc w:val="center"/>
              <w:rPr>
                <w:rFonts w:ascii="Times New Roman" w:hAnsi="Times New Roman" w:cs="Times New Roman"/>
                <w:sz w:val="24"/>
                <w:szCs w:val="24"/>
              </w:rPr>
            </w:pPr>
            <w:r w:rsidRPr="00A349C7">
              <w:rPr>
                <w:rFonts w:ascii="Times New Roman" w:hAnsi="Times New Roman" w:cs="Times New Roman"/>
                <w:sz w:val="24"/>
                <w:szCs w:val="24"/>
              </w:rPr>
              <w:t>0,</w:t>
            </w:r>
            <w:r>
              <w:rPr>
                <w:rFonts w:ascii="Times New Roman" w:hAnsi="Times New Roman" w:cs="Times New Roman"/>
                <w:sz w:val="24"/>
                <w:szCs w:val="24"/>
              </w:rPr>
              <w:t>621</w:t>
            </w:r>
          </w:p>
        </w:tc>
        <w:tc>
          <w:tcPr>
            <w:tcW w:w="1701" w:type="dxa"/>
            <w:vMerge w:val="restart"/>
            <w:vAlign w:val="center"/>
          </w:tcPr>
          <w:p w14:paraId="73A9AF85" w14:textId="77777777" w:rsidR="00C074C8" w:rsidRPr="00A349C7" w:rsidRDefault="00C074C8" w:rsidP="00C074C8">
            <w:pPr>
              <w:pStyle w:val="ListParagraph"/>
              <w:ind w:left="0"/>
              <w:jc w:val="center"/>
              <w:rPr>
                <w:rFonts w:ascii="Times New Roman" w:hAnsi="Times New Roman" w:cs="Times New Roman"/>
                <w:sz w:val="24"/>
                <w:szCs w:val="24"/>
              </w:rPr>
            </w:pPr>
            <w:r w:rsidRPr="00A349C7">
              <w:rPr>
                <w:rFonts w:ascii="Times New Roman" w:hAnsi="Times New Roman" w:cs="Times New Roman"/>
                <w:sz w:val="24"/>
                <w:szCs w:val="24"/>
              </w:rPr>
              <w:t>0,</w:t>
            </w:r>
            <w:r>
              <w:rPr>
                <w:rFonts w:ascii="Times New Roman" w:hAnsi="Times New Roman" w:cs="Times New Roman"/>
                <w:sz w:val="24"/>
                <w:szCs w:val="24"/>
              </w:rPr>
              <w:t>621</w:t>
            </w:r>
            <w:r w:rsidRPr="00A349C7">
              <w:rPr>
                <w:rFonts w:ascii="Times New Roman" w:hAnsi="Times New Roman" w:cs="Times New Roman"/>
                <w:sz w:val="24"/>
                <w:szCs w:val="24"/>
              </w:rPr>
              <w:t>&gt; 0,05</w:t>
            </w:r>
          </w:p>
        </w:tc>
        <w:tc>
          <w:tcPr>
            <w:tcW w:w="1559" w:type="dxa"/>
            <w:vMerge w:val="restart"/>
            <w:tcBorders>
              <w:right w:val="nil"/>
            </w:tcBorders>
            <w:vAlign w:val="center"/>
          </w:tcPr>
          <w:p w14:paraId="4FBF7A53" w14:textId="77777777" w:rsidR="00C074C8" w:rsidRPr="00A349C7" w:rsidRDefault="00C074C8" w:rsidP="00C074C8">
            <w:pPr>
              <w:pStyle w:val="ListParagraph"/>
              <w:ind w:left="0"/>
              <w:jc w:val="center"/>
              <w:rPr>
                <w:rFonts w:ascii="Times New Roman" w:hAnsi="Times New Roman" w:cs="Times New Roman"/>
                <w:sz w:val="24"/>
                <w:szCs w:val="24"/>
              </w:rPr>
            </w:pPr>
            <w:r w:rsidRPr="00A349C7">
              <w:rPr>
                <w:rFonts w:ascii="Times New Roman" w:hAnsi="Times New Roman" w:cs="Times New Roman"/>
                <w:sz w:val="24"/>
                <w:szCs w:val="24"/>
              </w:rPr>
              <w:t>Homogen</w:t>
            </w:r>
          </w:p>
        </w:tc>
      </w:tr>
      <w:tr w:rsidR="00C074C8" w:rsidRPr="00A349C7" w14:paraId="7C1292B7" w14:textId="77777777" w:rsidTr="00C074C8">
        <w:tc>
          <w:tcPr>
            <w:tcW w:w="1417" w:type="dxa"/>
            <w:tcBorders>
              <w:left w:val="nil"/>
            </w:tcBorders>
            <w:vAlign w:val="center"/>
          </w:tcPr>
          <w:p w14:paraId="36A699AB" w14:textId="77777777" w:rsidR="00C074C8" w:rsidRPr="00A349C7" w:rsidRDefault="00C074C8" w:rsidP="00C074C8">
            <w:pPr>
              <w:pStyle w:val="ListParagraph"/>
              <w:spacing w:line="360" w:lineRule="auto"/>
              <w:ind w:left="0"/>
              <w:jc w:val="center"/>
              <w:rPr>
                <w:rFonts w:ascii="Times New Roman" w:hAnsi="Times New Roman" w:cs="Times New Roman"/>
                <w:i/>
                <w:iCs/>
                <w:sz w:val="24"/>
                <w:szCs w:val="24"/>
              </w:rPr>
            </w:pPr>
            <w:r w:rsidRPr="00A349C7">
              <w:rPr>
                <w:rFonts w:ascii="Times New Roman" w:hAnsi="Times New Roman" w:cs="Times New Roman"/>
                <w:i/>
                <w:iCs/>
                <w:sz w:val="24"/>
                <w:szCs w:val="24"/>
              </w:rPr>
              <w:t>Posttest</w:t>
            </w:r>
          </w:p>
        </w:tc>
        <w:tc>
          <w:tcPr>
            <w:tcW w:w="997" w:type="dxa"/>
            <w:vMerge/>
            <w:vAlign w:val="center"/>
          </w:tcPr>
          <w:p w14:paraId="306201C6" w14:textId="77777777" w:rsidR="00C074C8" w:rsidRPr="00A349C7" w:rsidRDefault="00C074C8" w:rsidP="00C074C8">
            <w:pPr>
              <w:pStyle w:val="ListParagraph"/>
              <w:spacing w:line="360" w:lineRule="auto"/>
              <w:ind w:left="0"/>
              <w:jc w:val="center"/>
              <w:rPr>
                <w:rFonts w:ascii="Times New Roman" w:hAnsi="Times New Roman" w:cs="Times New Roman"/>
                <w:sz w:val="24"/>
                <w:szCs w:val="24"/>
              </w:rPr>
            </w:pPr>
          </w:p>
        </w:tc>
        <w:tc>
          <w:tcPr>
            <w:tcW w:w="1701" w:type="dxa"/>
            <w:vMerge/>
            <w:vAlign w:val="center"/>
          </w:tcPr>
          <w:p w14:paraId="3AEADBCD" w14:textId="77777777" w:rsidR="00C074C8" w:rsidRPr="00A349C7" w:rsidRDefault="00C074C8" w:rsidP="00C074C8">
            <w:pPr>
              <w:pStyle w:val="ListParagraph"/>
              <w:spacing w:line="360" w:lineRule="auto"/>
              <w:ind w:left="0"/>
              <w:jc w:val="center"/>
              <w:rPr>
                <w:rFonts w:ascii="Times New Roman" w:hAnsi="Times New Roman" w:cs="Times New Roman"/>
                <w:sz w:val="24"/>
                <w:szCs w:val="24"/>
              </w:rPr>
            </w:pPr>
          </w:p>
        </w:tc>
        <w:tc>
          <w:tcPr>
            <w:tcW w:w="1559" w:type="dxa"/>
            <w:vMerge/>
            <w:tcBorders>
              <w:right w:val="nil"/>
            </w:tcBorders>
            <w:vAlign w:val="center"/>
          </w:tcPr>
          <w:p w14:paraId="5EFF1D44" w14:textId="77777777" w:rsidR="00C074C8" w:rsidRPr="00A349C7" w:rsidRDefault="00C074C8" w:rsidP="00C074C8">
            <w:pPr>
              <w:pStyle w:val="ListParagraph"/>
              <w:spacing w:line="360" w:lineRule="auto"/>
              <w:ind w:left="0"/>
              <w:jc w:val="center"/>
              <w:rPr>
                <w:rFonts w:ascii="Times New Roman" w:hAnsi="Times New Roman" w:cs="Times New Roman"/>
                <w:sz w:val="24"/>
                <w:szCs w:val="24"/>
              </w:rPr>
            </w:pPr>
          </w:p>
        </w:tc>
      </w:tr>
    </w:tbl>
    <w:p w14:paraId="1963E222" w14:textId="246813A8" w:rsidR="00C074C8" w:rsidRPr="00C074C8" w:rsidRDefault="00C074C8" w:rsidP="00C074C8">
      <w:pPr>
        <w:spacing w:line="480" w:lineRule="auto"/>
        <w:rPr>
          <w:rFonts w:ascii="Times New Roman" w:hAnsi="Times New Roman" w:cs="Times New Roman"/>
          <w:i/>
          <w:iCs/>
          <w:sz w:val="24"/>
          <w:szCs w:val="24"/>
        </w:rPr>
      </w:pPr>
    </w:p>
    <w:p w14:paraId="0606774B" w14:textId="77777777" w:rsidR="00C074C8" w:rsidRDefault="00C074C8" w:rsidP="00FE1AC6">
      <w:pPr>
        <w:spacing w:line="240" w:lineRule="auto"/>
        <w:jc w:val="both"/>
        <w:rPr>
          <w:rFonts w:ascii="Times New Roman" w:hAnsi="Times New Roman" w:cs="Times New Roman"/>
          <w:sz w:val="24"/>
          <w:szCs w:val="24"/>
        </w:rPr>
      </w:pPr>
    </w:p>
    <w:p w14:paraId="5B6B245B" w14:textId="77777777" w:rsidR="00C074C8" w:rsidRDefault="00C074C8" w:rsidP="00FE1AC6">
      <w:pPr>
        <w:spacing w:line="240" w:lineRule="auto"/>
        <w:jc w:val="both"/>
        <w:rPr>
          <w:rFonts w:ascii="Times New Roman" w:hAnsi="Times New Roman" w:cs="Times New Roman"/>
          <w:sz w:val="24"/>
          <w:szCs w:val="24"/>
        </w:rPr>
      </w:pPr>
    </w:p>
    <w:p w14:paraId="09ADDC03" w14:textId="712C62DA" w:rsidR="00C43B51" w:rsidRPr="000A1D87" w:rsidRDefault="002B7735" w:rsidP="000950F8">
      <w:pPr>
        <w:jc w:val="both"/>
        <w:rPr>
          <w:rFonts w:ascii="Times New Roman" w:eastAsia="Times New Roman" w:hAnsi="Times New Roman" w:cs="Times New Roman"/>
          <w:sz w:val="24"/>
          <w:szCs w:val="24"/>
          <w:lang w:val="en-ID" w:eastAsia="en-ID"/>
        </w:rPr>
      </w:pPr>
      <w:r w:rsidRPr="002B7735">
        <w:rPr>
          <w:rFonts w:ascii="Times New Roman" w:hAnsi="Times New Roman" w:cs="Times New Roman"/>
          <w:sz w:val="24"/>
          <w:szCs w:val="24"/>
        </w:rPr>
        <w:t xml:space="preserve">Based on table 4, the sig value is obtained. in pretest and </w:t>
      </w:r>
      <w:r w:rsidR="001C4A62">
        <w:rPr>
          <w:rFonts w:ascii="Times New Roman" w:hAnsi="Times New Roman" w:cs="Times New Roman"/>
          <w:sz w:val="24"/>
          <w:szCs w:val="24"/>
        </w:rPr>
        <w:t xml:space="preserve">the </w:t>
      </w:r>
      <w:r w:rsidRPr="002B7735">
        <w:rPr>
          <w:rFonts w:ascii="Times New Roman" w:hAnsi="Times New Roman" w:cs="Times New Roman"/>
          <w:sz w:val="24"/>
          <w:szCs w:val="24"/>
        </w:rPr>
        <w:t>posttest data it was 0.621.</w:t>
      </w:r>
      <w:r w:rsidR="000A1D87" w:rsidRPr="000A1D87">
        <w:t xml:space="preserve"> </w:t>
      </w:r>
      <w:r w:rsidR="000A1D87" w:rsidRPr="000A1D87">
        <w:rPr>
          <w:rFonts w:ascii="Times New Roman" w:eastAsia="Times New Roman" w:hAnsi="Times New Roman" w:cs="Times New Roman"/>
          <w:sz w:val="24"/>
          <w:szCs w:val="24"/>
          <w:lang w:val="en-ID" w:eastAsia="en-ID"/>
        </w:rPr>
        <w:t>Given the larger of the two data sets (0.05), Ha is rejected and Ho is approved</w:t>
      </w:r>
      <w:r w:rsidRPr="002B7735">
        <w:rPr>
          <w:rFonts w:ascii="Times New Roman" w:hAnsi="Times New Roman" w:cs="Times New Roman"/>
          <w:sz w:val="24"/>
          <w:szCs w:val="24"/>
        </w:rPr>
        <w:t>, and both data are declared homogeneous. The next stage is to carry out a T test analysis</w:t>
      </w:r>
      <w:r w:rsidR="000A1D87">
        <w:rPr>
          <w:rFonts w:ascii="Times New Roman" w:hAnsi="Times New Roman" w:cs="Times New Roman"/>
          <w:sz w:val="24"/>
          <w:szCs w:val="24"/>
        </w:rPr>
        <w:t xml:space="preserve"> </w:t>
      </w:r>
      <w:r w:rsidR="000A1D87" w:rsidRPr="000A1D87">
        <w:rPr>
          <w:rFonts w:ascii="Times New Roman" w:eastAsia="Times New Roman" w:hAnsi="Times New Roman" w:cs="Times New Roman"/>
          <w:sz w:val="24"/>
          <w:szCs w:val="24"/>
          <w:lang w:val="en-ID" w:eastAsia="en-ID"/>
        </w:rPr>
        <w:t>utilizing the T test for independent samples</w:t>
      </w:r>
      <w:r w:rsidRPr="002B7735">
        <w:rPr>
          <w:rFonts w:ascii="Times New Roman" w:hAnsi="Times New Roman" w:cs="Times New Roman"/>
          <w:sz w:val="24"/>
          <w:szCs w:val="24"/>
        </w:rPr>
        <w:t xml:space="preserve">. </w:t>
      </w:r>
      <w:r w:rsidR="00DE0107" w:rsidRPr="00DE0107">
        <w:rPr>
          <w:rFonts w:ascii="Times New Roman" w:eastAsia="Times New Roman" w:hAnsi="Times New Roman" w:cs="Times New Roman"/>
          <w:sz w:val="24"/>
          <w:szCs w:val="24"/>
          <w:lang w:val="en-ID" w:eastAsia="en-ID"/>
        </w:rPr>
        <w:t xml:space="preserve">T tests are used to see if there is a difference in </w:t>
      </w:r>
      <w:r w:rsidRPr="002B7735">
        <w:rPr>
          <w:rFonts w:ascii="Times New Roman" w:hAnsi="Times New Roman" w:cs="Times New Roman"/>
          <w:sz w:val="24"/>
          <w:szCs w:val="24"/>
        </w:rPr>
        <w:t xml:space="preserve">effectiveness between each independent variable, namely the two pretest and posttest groups, on the dependent </w:t>
      </w:r>
      <w:r w:rsidRPr="002B7735">
        <w:rPr>
          <w:rFonts w:ascii="Times New Roman" w:hAnsi="Times New Roman" w:cs="Times New Roman"/>
          <w:sz w:val="24"/>
          <w:szCs w:val="24"/>
        </w:rPr>
        <w:lastRenderedPageBreak/>
        <w:t>variable, namely the collaboration skills</w:t>
      </w:r>
      <w:r w:rsidR="00C43B51" w:rsidRPr="00C43B51">
        <w:rPr>
          <w:rFonts w:ascii="Times New Roman" w:eastAsia="Times New Roman" w:hAnsi="Times New Roman" w:cs="Times New Roman"/>
          <w:sz w:val="24"/>
          <w:szCs w:val="24"/>
          <w:lang w:eastAsia="en-ID"/>
        </w:rPr>
        <w:t xml:space="preserve"> </w:t>
      </w:r>
      <w:r w:rsidR="00C43B51" w:rsidRPr="00723103">
        <w:rPr>
          <w:rFonts w:ascii="Times New Roman" w:eastAsia="Times New Roman" w:hAnsi="Times New Roman" w:cs="Times New Roman"/>
          <w:sz w:val="24"/>
          <w:szCs w:val="24"/>
          <w:lang w:eastAsia="en-ID"/>
        </w:rPr>
        <w:t>Among elementary school pupils in the fourth grade</w:t>
      </w:r>
      <w:r w:rsidRPr="002B7735">
        <w:rPr>
          <w:rFonts w:ascii="Times New Roman" w:hAnsi="Times New Roman" w:cs="Times New Roman"/>
          <w:sz w:val="24"/>
          <w:szCs w:val="24"/>
        </w:rPr>
        <w:t>.</w:t>
      </w:r>
      <w:r w:rsidR="000A1D87" w:rsidRPr="000A1D87">
        <w:t xml:space="preserve"> </w:t>
      </w:r>
      <w:r w:rsidR="000A1D87" w:rsidRPr="000A1D87">
        <w:rPr>
          <w:rFonts w:ascii="Times New Roman" w:eastAsia="Times New Roman" w:hAnsi="Times New Roman" w:cs="Times New Roman"/>
          <w:sz w:val="24"/>
          <w:szCs w:val="24"/>
          <w:lang w:val="en-ID" w:eastAsia="en-ID"/>
        </w:rPr>
        <w:t>The following table displays the T test analysis findings</w:t>
      </w:r>
      <w:r w:rsidRPr="002B7735">
        <w:rPr>
          <w:rFonts w:ascii="Times New Roman" w:hAnsi="Times New Roman" w:cs="Times New Roman"/>
          <w:sz w:val="24"/>
          <w:szCs w:val="24"/>
        </w:rPr>
        <w:t>:</w:t>
      </w:r>
    </w:p>
    <w:p w14:paraId="2FA6FFAC" w14:textId="313266E1" w:rsidR="00FC4FAD" w:rsidRDefault="00FC4FAD" w:rsidP="00FC4FAD">
      <w:pPr>
        <w:spacing w:line="240" w:lineRule="auto"/>
        <w:jc w:val="center"/>
        <w:rPr>
          <w:rFonts w:ascii="Times New Roman" w:hAnsi="Times New Roman" w:cs="Times New Roman"/>
          <w:b/>
          <w:bCs/>
          <w:sz w:val="24"/>
          <w:szCs w:val="24"/>
        </w:rPr>
      </w:pPr>
      <w:r w:rsidRPr="00FC4FAD">
        <w:rPr>
          <w:rFonts w:ascii="Times New Roman" w:hAnsi="Times New Roman" w:cs="Times New Roman"/>
          <w:b/>
          <w:bCs/>
          <w:sz w:val="24"/>
          <w:szCs w:val="24"/>
        </w:rPr>
        <w:t>Tab</w:t>
      </w:r>
      <w:r w:rsidR="002D775A">
        <w:rPr>
          <w:rFonts w:ascii="Times New Roman" w:hAnsi="Times New Roman" w:cs="Times New Roman"/>
          <w:b/>
          <w:bCs/>
          <w:sz w:val="24"/>
          <w:szCs w:val="24"/>
        </w:rPr>
        <w:t>le</w:t>
      </w:r>
      <w:r w:rsidRPr="00FC4FAD">
        <w:rPr>
          <w:rFonts w:ascii="Times New Roman" w:hAnsi="Times New Roman" w:cs="Times New Roman"/>
          <w:b/>
          <w:bCs/>
          <w:sz w:val="24"/>
          <w:szCs w:val="24"/>
        </w:rPr>
        <w:t xml:space="preserve"> </w:t>
      </w:r>
      <w:r w:rsidR="008B4FC4">
        <w:rPr>
          <w:rFonts w:ascii="Times New Roman" w:hAnsi="Times New Roman" w:cs="Times New Roman"/>
          <w:b/>
          <w:bCs/>
          <w:sz w:val="24"/>
          <w:szCs w:val="24"/>
        </w:rPr>
        <w:t>5</w:t>
      </w:r>
      <w:r w:rsidRPr="00FC4FAD">
        <w:rPr>
          <w:rFonts w:ascii="Times New Roman" w:hAnsi="Times New Roman" w:cs="Times New Roman"/>
          <w:b/>
          <w:bCs/>
          <w:sz w:val="24"/>
          <w:szCs w:val="24"/>
        </w:rPr>
        <w:t xml:space="preserve">. </w:t>
      </w:r>
      <w:r w:rsidR="001C4A62">
        <w:rPr>
          <w:rFonts w:ascii="Times New Roman" w:hAnsi="Times New Roman" w:cs="Times New Roman"/>
          <w:b/>
          <w:bCs/>
          <w:sz w:val="24"/>
          <w:szCs w:val="24"/>
        </w:rPr>
        <w:t xml:space="preserve">The </w:t>
      </w:r>
      <w:r w:rsidR="002D775A" w:rsidRPr="002D775A">
        <w:rPr>
          <w:rFonts w:ascii="Times New Roman" w:hAnsi="Times New Roman" w:cs="Times New Roman"/>
          <w:b/>
          <w:bCs/>
          <w:sz w:val="24"/>
          <w:szCs w:val="24"/>
        </w:rPr>
        <w:t>Results of Independent Sample T-Test Analysis of pretest data</w:t>
      </w:r>
    </w:p>
    <w:tbl>
      <w:tblPr>
        <w:tblStyle w:val="TableGrid"/>
        <w:tblpPr w:leftFromText="180" w:rightFromText="180" w:vertAnchor="text" w:horzAnchor="margin" w:tblpXSpec="center" w:tblpY="147"/>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86"/>
        <w:gridCol w:w="1702"/>
        <w:gridCol w:w="1470"/>
        <w:gridCol w:w="1896"/>
      </w:tblGrid>
      <w:tr w:rsidR="00C074C8" w:rsidRPr="001507EB" w14:paraId="3334497C" w14:textId="77777777" w:rsidTr="00C074C8">
        <w:tc>
          <w:tcPr>
            <w:tcW w:w="1486" w:type="dxa"/>
            <w:shd w:val="clear" w:color="auto" w:fill="DBE5F1" w:themeFill="accent1" w:themeFillTint="33"/>
            <w:vAlign w:val="center"/>
          </w:tcPr>
          <w:p w14:paraId="0EF90C1E" w14:textId="77777777" w:rsidR="008B4FC4" w:rsidRPr="001507EB" w:rsidRDefault="008B4FC4" w:rsidP="008B4FC4">
            <w:pPr>
              <w:jc w:val="center"/>
              <w:rPr>
                <w:rFonts w:ascii="Times New Roman" w:hAnsi="Times New Roman" w:cs="Times New Roman"/>
                <w:b/>
                <w:bCs/>
                <w:sz w:val="24"/>
                <w:szCs w:val="24"/>
              </w:rPr>
            </w:pPr>
            <w:r w:rsidRPr="001507EB">
              <w:rPr>
                <w:rFonts w:ascii="Times New Roman" w:hAnsi="Times New Roman" w:cs="Times New Roman"/>
                <w:b/>
                <w:bCs/>
                <w:sz w:val="24"/>
                <w:szCs w:val="24"/>
              </w:rPr>
              <w:t>Sig. (2-tailed)</w:t>
            </w:r>
          </w:p>
        </w:tc>
        <w:tc>
          <w:tcPr>
            <w:tcW w:w="1702" w:type="dxa"/>
            <w:shd w:val="clear" w:color="auto" w:fill="DBE5F1" w:themeFill="accent1" w:themeFillTint="33"/>
            <w:vAlign w:val="center"/>
          </w:tcPr>
          <w:p w14:paraId="035293EC" w14:textId="064574F6" w:rsidR="008B4FC4" w:rsidRPr="001507EB" w:rsidRDefault="002D775A" w:rsidP="008B4FC4">
            <w:pPr>
              <w:jc w:val="center"/>
              <w:rPr>
                <w:rFonts w:ascii="Times New Roman" w:hAnsi="Times New Roman" w:cs="Times New Roman"/>
                <w:b/>
                <w:bCs/>
                <w:sz w:val="24"/>
                <w:szCs w:val="24"/>
              </w:rPr>
            </w:pPr>
            <w:r w:rsidRPr="002D775A">
              <w:rPr>
                <w:rFonts w:ascii="Times New Roman" w:hAnsi="Times New Roman" w:cs="Times New Roman"/>
                <w:b/>
                <w:bCs/>
                <w:sz w:val="24"/>
                <w:szCs w:val="24"/>
              </w:rPr>
              <w:t>Significance</w:t>
            </w:r>
          </w:p>
        </w:tc>
        <w:tc>
          <w:tcPr>
            <w:tcW w:w="1430" w:type="dxa"/>
            <w:shd w:val="clear" w:color="auto" w:fill="DBE5F1" w:themeFill="accent1" w:themeFillTint="33"/>
            <w:vAlign w:val="center"/>
          </w:tcPr>
          <w:p w14:paraId="120180FB" w14:textId="7003CD0A" w:rsidR="008B4FC4" w:rsidRPr="001507EB" w:rsidRDefault="002D775A" w:rsidP="008B4FC4">
            <w:pPr>
              <w:jc w:val="center"/>
              <w:rPr>
                <w:rFonts w:ascii="Times New Roman" w:hAnsi="Times New Roman" w:cs="Times New Roman"/>
                <w:b/>
                <w:bCs/>
                <w:sz w:val="24"/>
                <w:szCs w:val="24"/>
              </w:rPr>
            </w:pPr>
            <w:r w:rsidRPr="002D775A">
              <w:rPr>
                <w:rFonts w:ascii="Times New Roman" w:hAnsi="Times New Roman" w:cs="Times New Roman"/>
                <w:b/>
                <w:bCs/>
                <w:sz w:val="24"/>
                <w:szCs w:val="24"/>
              </w:rPr>
              <w:t>Information</w:t>
            </w:r>
          </w:p>
        </w:tc>
        <w:tc>
          <w:tcPr>
            <w:tcW w:w="1896" w:type="dxa"/>
            <w:shd w:val="clear" w:color="auto" w:fill="DBE5F1" w:themeFill="accent1" w:themeFillTint="33"/>
            <w:vAlign w:val="center"/>
          </w:tcPr>
          <w:p w14:paraId="5EBDD229" w14:textId="4551F5AD" w:rsidR="008B4FC4" w:rsidRPr="001507EB" w:rsidRDefault="002D775A" w:rsidP="008B4FC4">
            <w:pPr>
              <w:jc w:val="center"/>
              <w:rPr>
                <w:rFonts w:ascii="Times New Roman" w:hAnsi="Times New Roman" w:cs="Times New Roman"/>
                <w:b/>
                <w:bCs/>
                <w:sz w:val="24"/>
                <w:szCs w:val="24"/>
              </w:rPr>
            </w:pPr>
            <w:r>
              <w:rPr>
                <w:rFonts w:ascii="Times New Roman" w:hAnsi="Times New Roman" w:cs="Times New Roman"/>
                <w:b/>
                <w:bCs/>
                <w:sz w:val="24"/>
                <w:szCs w:val="24"/>
              </w:rPr>
              <w:t>It means</w:t>
            </w:r>
          </w:p>
        </w:tc>
      </w:tr>
      <w:tr w:rsidR="008B4FC4" w:rsidRPr="00A349C7" w14:paraId="183A6202" w14:textId="77777777" w:rsidTr="00C074C8">
        <w:tc>
          <w:tcPr>
            <w:tcW w:w="1486" w:type="dxa"/>
            <w:vAlign w:val="center"/>
          </w:tcPr>
          <w:p w14:paraId="77F3E4AC" w14:textId="77777777" w:rsidR="008B4FC4" w:rsidRPr="00A349C7" w:rsidRDefault="008B4FC4" w:rsidP="008B4FC4">
            <w:pPr>
              <w:jc w:val="center"/>
              <w:rPr>
                <w:rFonts w:ascii="Times New Roman" w:hAnsi="Times New Roman" w:cs="Times New Roman"/>
                <w:sz w:val="24"/>
                <w:szCs w:val="24"/>
              </w:rPr>
            </w:pPr>
            <w:r w:rsidRPr="00A349C7">
              <w:rPr>
                <w:rFonts w:ascii="Times New Roman" w:hAnsi="Times New Roman" w:cs="Times New Roman"/>
                <w:sz w:val="24"/>
                <w:szCs w:val="24"/>
              </w:rPr>
              <w:t>0,</w:t>
            </w:r>
            <w:r>
              <w:rPr>
                <w:rFonts w:ascii="Times New Roman" w:hAnsi="Times New Roman" w:cs="Times New Roman"/>
                <w:sz w:val="24"/>
                <w:szCs w:val="24"/>
              </w:rPr>
              <w:t>373</w:t>
            </w:r>
          </w:p>
        </w:tc>
        <w:tc>
          <w:tcPr>
            <w:tcW w:w="1702" w:type="dxa"/>
            <w:vAlign w:val="center"/>
          </w:tcPr>
          <w:p w14:paraId="62989763" w14:textId="77777777" w:rsidR="008B4FC4" w:rsidRPr="00A349C7" w:rsidRDefault="008B4FC4" w:rsidP="008B4FC4">
            <w:pPr>
              <w:jc w:val="center"/>
              <w:rPr>
                <w:rFonts w:ascii="Times New Roman" w:hAnsi="Times New Roman" w:cs="Times New Roman"/>
                <w:sz w:val="24"/>
                <w:szCs w:val="24"/>
              </w:rPr>
            </w:pPr>
            <w:r w:rsidRPr="00A349C7">
              <w:rPr>
                <w:rFonts w:ascii="Times New Roman" w:hAnsi="Times New Roman" w:cs="Times New Roman"/>
                <w:sz w:val="24"/>
                <w:szCs w:val="24"/>
              </w:rPr>
              <w:t>0,</w:t>
            </w:r>
            <w:r>
              <w:rPr>
                <w:rFonts w:ascii="Times New Roman" w:hAnsi="Times New Roman" w:cs="Times New Roman"/>
                <w:sz w:val="24"/>
                <w:szCs w:val="24"/>
              </w:rPr>
              <w:t>373</w:t>
            </w:r>
            <w:r w:rsidRPr="00A349C7">
              <w:rPr>
                <w:rFonts w:ascii="Times New Roman" w:hAnsi="Times New Roman" w:cs="Times New Roman"/>
                <w:sz w:val="24"/>
                <w:szCs w:val="24"/>
              </w:rPr>
              <w:t xml:space="preserve"> &gt;</w:t>
            </w:r>
            <w:r>
              <w:rPr>
                <w:rFonts w:ascii="Times New Roman" w:hAnsi="Times New Roman" w:cs="Times New Roman"/>
                <w:sz w:val="24"/>
                <w:szCs w:val="24"/>
              </w:rPr>
              <w:t xml:space="preserve"> </w:t>
            </w:r>
            <w:r w:rsidRPr="00A349C7">
              <w:rPr>
                <w:rFonts w:ascii="Times New Roman" w:hAnsi="Times New Roman" w:cs="Times New Roman"/>
                <w:sz w:val="24"/>
                <w:szCs w:val="24"/>
              </w:rPr>
              <w:t>0,05</w:t>
            </w:r>
          </w:p>
        </w:tc>
        <w:tc>
          <w:tcPr>
            <w:tcW w:w="1430" w:type="dxa"/>
            <w:vAlign w:val="center"/>
          </w:tcPr>
          <w:p w14:paraId="12F4A961" w14:textId="77777777" w:rsidR="008B4FC4" w:rsidRPr="00A349C7" w:rsidRDefault="008B4FC4" w:rsidP="008B4FC4">
            <w:pPr>
              <w:jc w:val="center"/>
              <w:rPr>
                <w:rFonts w:ascii="Times New Roman" w:hAnsi="Times New Roman" w:cs="Times New Roman"/>
                <w:sz w:val="24"/>
                <w:szCs w:val="24"/>
              </w:rPr>
            </w:pPr>
            <w:r>
              <w:rPr>
                <w:rFonts w:ascii="Times New Roman" w:hAnsi="Times New Roman" w:cs="Times New Roman"/>
                <w:sz w:val="24"/>
                <w:szCs w:val="24"/>
              </w:rPr>
              <w:t>Ho diterima</w:t>
            </w:r>
          </w:p>
        </w:tc>
        <w:tc>
          <w:tcPr>
            <w:tcW w:w="1896" w:type="dxa"/>
            <w:vAlign w:val="center"/>
          </w:tcPr>
          <w:p w14:paraId="4F129DBE" w14:textId="77777777" w:rsidR="008B4FC4" w:rsidRPr="00A349C7" w:rsidRDefault="008B4FC4" w:rsidP="008B4FC4">
            <w:pPr>
              <w:jc w:val="center"/>
              <w:rPr>
                <w:rFonts w:ascii="Times New Roman" w:hAnsi="Times New Roman" w:cs="Times New Roman"/>
                <w:sz w:val="24"/>
                <w:szCs w:val="24"/>
              </w:rPr>
            </w:pPr>
            <w:r w:rsidRPr="00A349C7">
              <w:rPr>
                <w:rFonts w:ascii="Times New Roman" w:hAnsi="Times New Roman" w:cs="Times New Roman"/>
                <w:sz w:val="24"/>
                <w:szCs w:val="24"/>
              </w:rPr>
              <w:t xml:space="preserve">Tidak ada perbedaan </w:t>
            </w:r>
          </w:p>
        </w:tc>
      </w:tr>
    </w:tbl>
    <w:p w14:paraId="25A37131" w14:textId="77777777" w:rsidR="008B4FC4" w:rsidRPr="00FC4FAD" w:rsidRDefault="008B4FC4" w:rsidP="00FC4FAD">
      <w:pPr>
        <w:spacing w:line="240" w:lineRule="auto"/>
        <w:jc w:val="center"/>
        <w:rPr>
          <w:rFonts w:ascii="Times New Roman" w:hAnsi="Times New Roman" w:cs="Times New Roman"/>
          <w:b/>
          <w:bCs/>
          <w:sz w:val="24"/>
          <w:szCs w:val="24"/>
        </w:rPr>
      </w:pPr>
    </w:p>
    <w:p w14:paraId="2FD92B96" w14:textId="77777777" w:rsidR="00FC4FAD" w:rsidRPr="00FC4FAD" w:rsidRDefault="00FC4FAD" w:rsidP="00FC4FAD">
      <w:pPr>
        <w:spacing w:line="240" w:lineRule="auto"/>
        <w:rPr>
          <w:rFonts w:ascii="Times New Roman" w:hAnsi="Times New Roman" w:cs="Times New Roman"/>
          <w:sz w:val="24"/>
          <w:szCs w:val="24"/>
        </w:rPr>
      </w:pPr>
    </w:p>
    <w:p w14:paraId="2B604E20" w14:textId="77777777" w:rsidR="008B4FC4" w:rsidRDefault="008B4FC4" w:rsidP="008B4FC4">
      <w:pPr>
        <w:spacing w:line="240" w:lineRule="auto"/>
        <w:jc w:val="both"/>
        <w:rPr>
          <w:rFonts w:ascii="Times New Roman" w:hAnsi="Times New Roman" w:cs="Times New Roman"/>
          <w:sz w:val="24"/>
          <w:szCs w:val="24"/>
        </w:rPr>
      </w:pPr>
    </w:p>
    <w:p w14:paraId="3969F55B" w14:textId="22BD0752" w:rsidR="00FC4FAD" w:rsidRDefault="000A1D87" w:rsidP="000A1D87">
      <w:pPr>
        <w:spacing w:after="0" w:line="240" w:lineRule="auto"/>
        <w:jc w:val="both"/>
        <w:rPr>
          <w:rFonts w:ascii="Times New Roman" w:hAnsi="Times New Roman" w:cs="Times New Roman"/>
          <w:sz w:val="24"/>
          <w:szCs w:val="24"/>
        </w:rPr>
      </w:pPr>
      <w:r w:rsidRPr="000A1D87">
        <w:rPr>
          <w:rFonts w:ascii="Times New Roman" w:eastAsia="Times New Roman" w:hAnsi="Times New Roman" w:cs="Times New Roman"/>
          <w:sz w:val="24"/>
          <w:szCs w:val="24"/>
          <w:lang w:val="en-ID" w:eastAsia="en-ID"/>
        </w:rPr>
        <w:t>Table 5 indicates that the significance level (two-tailed) is 0.373, which is higher than 0.05. These statistics, which show that Ho was rejected and Ho was approved, suggest that there is no variation in the critical thinking skills of the students</w:t>
      </w:r>
      <w:r w:rsidR="002D775A" w:rsidRPr="002D775A">
        <w:rPr>
          <w:rFonts w:ascii="Times New Roman" w:hAnsi="Times New Roman" w:cs="Times New Roman"/>
          <w:sz w:val="24"/>
          <w:szCs w:val="24"/>
        </w:rPr>
        <w:t>.</w:t>
      </w:r>
    </w:p>
    <w:p w14:paraId="376DDD71" w14:textId="77777777" w:rsidR="000A1D87" w:rsidRPr="000A1D87" w:rsidRDefault="000A1D87" w:rsidP="000A1D87">
      <w:pPr>
        <w:spacing w:after="0" w:line="240" w:lineRule="auto"/>
        <w:rPr>
          <w:rFonts w:ascii="Times New Roman" w:eastAsia="Times New Roman" w:hAnsi="Times New Roman" w:cs="Times New Roman"/>
          <w:sz w:val="24"/>
          <w:szCs w:val="24"/>
          <w:lang w:val="en-ID" w:eastAsia="en-ID"/>
        </w:rPr>
      </w:pPr>
    </w:p>
    <w:p w14:paraId="30F6720F" w14:textId="16D9BD83" w:rsidR="00FC4FAD" w:rsidRDefault="00FC4FAD" w:rsidP="00FC4FAD">
      <w:pPr>
        <w:spacing w:line="240" w:lineRule="auto"/>
        <w:jc w:val="center"/>
        <w:rPr>
          <w:rFonts w:ascii="Times New Roman" w:hAnsi="Times New Roman" w:cs="Times New Roman"/>
          <w:b/>
          <w:bCs/>
          <w:sz w:val="24"/>
          <w:szCs w:val="24"/>
        </w:rPr>
      </w:pPr>
      <w:r w:rsidRPr="00FC4FAD">
        <w:rPr>
          <w:rFonts w:ascii="Times New Roman" w:hAnsi="Times New Roman" w:cs="Times New Roman"/>
          <w:b/>
          <w:bCs/>
          <w:sz w:val="24"/>
          <w:szCs w:val="24"/>
        </w:rPr>
        <w:t>Ta</w:t>
      </w:r>
      <w:r w:rsidR="002D775A">
        <w:rPr>
          <w:rFonts w:ascii="Times New Roman" w:hAnsi="Times New Roman" w:cs="Times New Roman"/>
          <w:b/>
          <w:bCs/>
          <w:sz w:val="24"/>
          <w:szCs w:val="24"/>
        </w:rPr>
        <w:t>ble</w:t>
      </w:r>
      <w:r w:rsidRPr="00FC4FAD">
        <w:rPr>
          <w:rFonts w:ascii="Times New Roman" w:hAnsi="Times New Roman" w:cs="Times New Roman"/>
          <w:b/>
          <w:bCs/>
          <w:sz w:val="24"/>
          <w:szCs w:val="24"/>
        </w:rPr>
        <w:t xml:space="preserve"> </w:t>
      </w:r>
      <w:r w:rsidR="009D35B3">
        <w:rPr>
          <w:rFonts w:ascii="Times New Roman" w:hAnsi="Times New Roman" w:cs="Times New Roman"/>
          <w:b/>
          <w:bCs/>
          <w:sz w:val="24"/>
          <w:szCs w:val="24"/>
        </w:rPr>
        <w:t>6.</w:t>
      </w:r>
      <w:r w:rsidRPr="00FC4FAD">
        <w:rPr>
          <w:rFonts w:ascii="Times New Roman" w:hAnsi="Times New Roman" w:cs="Times New Roman"/>
          <w:b/>
          <w:bCs/>
          <w:sz w:val="24"/>
          <w:szCs w:val="24"/>
        </w:rPr>
        <w:t xml:space="preserve"> </w:t>
      </w:r>
      <w:r w:rsidR="001C4A62">
        <w:rPr>
          <w:rFonts w:ascii="Times New Roman" w:hAnsi="Times New Roman" w:cs="Times New Roman"/>
          <w:b/>
          <w:bCs/>
          <w:sz w:val="24"/>
          <w:szCs w:val="24"/>
        </w:rPr>
        <w:t xml:space="preserve">The </w:t>
      </w:r>
      <w:r w:rsidR="002D775A" w:rsidRPr="002D775A">
        <w:rPr>
          <w:rFonts w:ascii="Times New Roman" w:hAnsi="Times New Roman" w:cs="Times New Roman"/>
          <w:b/>
          <w:bCs/>
          <w:sz w:val="24"/>
          <w:szCs w:val="24"/>
        </w:rPr>
        <w:t>Results of Independent Sample T-Test Analysis of posttest data</w:t>
      </w:r>
    </w:p>
    <w:tbl>
      <w:tblPr>
        <w:tblStyle w:val="TableGrid"/>
        <w:tblpPr w:leftFromText="180" w:rightFromText="180" w:vertAnchor="text" w:horzAnchor="margin" w:tblpXSpec="center" w:tblpY="-49"/>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86"/>
        <w:gridCol w:w="1702"/>
        <w:gridCol w:w="1470"/>
        <w:gridCol w:w="1896"/>
      </w:tblGrid>
      <w:tr w:rsidR="00C074C8" w:rsidRPr="00A349C7" w14:paraId="0AAEF720" w14:textId="77777777" w:rsidTr="00C074C8">
        <w:tc>
          <w:tcPr>
            <w:tcW w:w="1486" w:type="dxa"/>
            <w:shd w:val="clear" w:color="auto" w:fill="DBE5F1" w:themeFill="accent1" w:themeFillTint="33"/>
            <w:vAlign w:val="center"/>
          </w:tcPr>
          <w:p w14:paraId="7F7463E4" w14:textId="77777777" w:rsidR="008B4FC4" w:rsidRPr="00A349C7" w:rsidRDefault="008B4FC4" w:rsidP="00116C03">
            <w:pPr>
              <w:jc w:val="center"/>
              <w:rPr>
                <w:rFonts w:ascii="Times New Roman" w:hAnsi="Times New Roman" w:cs="Times New Roman"/>
                <w:b/>
                <w:bCs/>
                <w:sz w:val="24"/>
                <w:szCs w:val="24"/>
              </w:rPr>
            </w:pPr>
            <w:r w:rsidRPr="00A349C7">
              <w:rPr>
                <w:rFonts w:ascii="Times New Roman" w:hAnsi="Times New Roman" w:cs="Times New Roman"/>
                <w:b/>
                <w:bCs/>
                <w:sz w:val="24"/>
                <w:szCs w:val="24"/>
              </w:rPr>
              <w:t>Sig. (2-tailed)</w:t>
            </w:r>
          </w:p>
        </w:tc>
        <w:tc>
          <w:tcPr>
            <w:tcW w:w="1702" w:type="dxa"/>
            <w:shd w:val="clear" w:color="auto" w:fill="DBE5F1" w:themeFill="accent1" w:themeFillTint="33"/>
            <w:vAlign w:val="center"/>
          </w:tcPr>
          <w:p w14:paraId="2F29270D" w14:textId="15AE7A3C" w:rsidR="008B4FC4" w:rsidRPr="00A349C7" w:rsidRDefault="002D775A" w:rsidP="00116C03">
            <w:pPr>
              <w:jc w:val="center"/>
              <w:rPr>
                <w:rFonts w:ascii="Times New Roman" w:hAnsi="Times New Roman" w:cs="Times New Roman"/>
                <w:b/>
                <w:bCs/>
                <w:sz w:val="24"/>
                <w:szCs w:val="24"/>
              </w:rPr>
            </w:pPr>
            <w:r w:rsidRPr="002D775A">
              <w:rPr>
                <w:rFonts w:ascii="Times New Roman" w:hAnsi="Times New Roman" w:cs="Times New Roman"/>
                <w:b/>
                <w:bCs/>
                <w:sz w:val="24"/>
                <w:szCs w:val="24"/>
              </w:rPr>
              <w:t>Significance</w:t>
            </w:r>
          </w:p>
        </w:tc>
        <w:tc>
          <w:tcPr>
            <w:tcW w:w="1430" w:type="dxa"/>
            <w:shd w:val="clear" w:color="auto" w:fill="DBE5F1" w:themeFill="accent1" w:themeFillTint="33"/>
            <w:vAlign w:val="center"/>
          </w:tcPr>
          <w:p w14:paraId="58CBF610" w14:textId="6ECA251D" w:rsidR="008B4FC4" w:rsidRPr="00A349C7" w:rsidRDefault="002D775A" w:rsidP="00116C03">
            <w:pPr>
              <w:jc w:val="center"/>
              <w:rPr>
                <w:rFonts w:ascii="Times New Roman" w:hAnsi="Times New Roman" w:cs="Times New Roman"/>
                <w:b/>
                <w:bCs/>
                <w:sz w:val="24"/>
                <w:szCs w:val="24"/>
              </w:rPr>
            </w:pPr>
            <w:r>
              <w:rPr>
                <w:rFonts w:ascii="Times New Roman" w:hAnsi="Times New Roman" w:cs="Times New Roman"/>
                <w:b/>
                <w:bCs/>
                <w:sz w:val="24"/>
                <w:szCs w:val="24"/>
              </w:rPr>
              <w:t>Information</w:t>
            </w:r>
          </w:p>
        </w:tc>
        <w:tc>
          <w:tcPr>
            <w:tcW w:w="1896" w:type="dxa"/>
            <w:shd w:val="clear" w:color="auto" w:fill="DBE5F1" w:themeFill="accent1" w:themeFillTint="33"/>
            <w:vAlign w:val="center"/>
          </w:tcPr>
          <w:p w14:paraId="23ABA393" w14:textId="49C10F0F" w:rsidR="008B4FC4" w:rsidRPr="00A349C7" w:rsidRDefault="002D775A" w:rsidP="00116C03">
            <w:pPr>
              <w:jc w:val="center"/>
              <w:rPr>
                <w:rFonts w:ascii="Times New Roman" w:hAnsi="Times New Roman" w:cs="Times New Roman"/>
                <w:b/>
                <w:bCs/>
                <w:sz w:val="24"/>
                <w:szCs w:val="24"/>
              </w:rPr>
            </w:pPr>
            <w:r>
              <w:rPr>
                <w:rFonts w:ascii="Times New Roman" w:hAnsi="Times New Roman" w:cs="Times New Roman"/>
                <w:b/>
                <w:bCs/>
                <w:sz w:val="24"/>
                <w:szCs w:val="24"/>
              </w:rPr>
              <w:t>It means</w:t>
            </w:r>
          </w:p>
        </w:tc>
      </w:tr>
      <w:tr w:rsidR="008B4FC4" w:rsidRPr="00A349C7" w14:paraId="7D1DD3A5" w14:textId="77777777" w:rsidTr="00C074C8">
        <w:tc>
          <w:tcPr>
            <w:tcW w:w="1486" w:type="dxa"/>
            <w:vAlign w:val="center"/>
          </w:tcPr>
          <w:p w14:paraId="754B4D5B" w14:textId="77777777" w:rsidR="008B4FC4" w:rsidRPr="00A349C7" w:rsidRDefault="008B4FC4" w:rsidP="008B4FC4">
            <w:pPr>
              <w:jc w:val="center"/>
              <w:rPr>
                <w:rFonts w:ascii="Times New Roman" w:hAnsi="Times New Roman" w:cs="Times New Roman"/>
                <w:sz w:val="24"/>
                <w:szCs w:val="24"/>
              </w:rPr>
            </w:pPr>
            <w:r w:rsidRPr="00A349C7">
              <w:rPr>
                <w:rFonts w:ascii="Times New Roman" w:hAnsi="Times New Roman" w:cs="Times New Roman"/>
                <w:sz w:val="24"/>
                <w:szCs w:val="24"/>
              </w:rPr>
              <w:t>0,000</w:t>
            </w:r>
          </w:p>
        </w:tc>
        <w:tc>
          <w:tcPr>
            <w:tcW w:w="1702" w:type="dxa"/>
            <w:vAlign w:val="center"/>
          </w:tcPr>
          <w:p w14:paraId="64E387E1" w14:textId="77777777" w:rsidR="008B4FC4" w:rsidRPr="00A349C7" w:rsidRDefault="008B4FC4" w:rsidP="008B4FC4">
            <w:pPr>
              <w:jc w:val="center"/>
              <w:rPr>
                <w:rFonts w:ascii="Times New Roman" w:hAnsi="Times New Roman" w:cs="Times New Roman"/>
                <w:sz w:val="24"/>
                <w:szCs w:val="24"/>
              </w:rPr>
            </w:pPr>
            <w:r w:rsidRPr="00A349C7">
              <w:rPr>
                <w:rFonts w:ascii="Times New Roman" w:hAnsi="Times New Roman" w:cs="Times New Roman"/>
                <w:sz w:val="24"/>
                <w:szCs w:val="24"/>
              </w:rPr>
              <w:t>0,000 &lt; 0,05</w:t>
            </w:r>
          </w:p>
        </w:tc>
        <w:tc>
          <w:tcPr>
            <w:tcW w:w="1430" w:type="dxa"/>
            <w:vAlign w:val="center"/>
          </w:tcPr>
          <w:p w14:paraId="07E0AB44" w14:textId="77777777" w:rsidR="008B4FC4" w:rsidRPr="00A349C7" w:rsidRDefault="008B4FC4" w:rsidP="008B4FC4">
            <w:pPr>
              <w:jc w:val="center"/>
              <w:rPr>
                <w:rFonts w:ascii="Times New Roman" w:hAnsi="Times New Roman" w:cs="Times New Roman"/>
                <w:sz w:val="24"/>
                <w:szCs w:val="24"/>
              </w:rPr>
            </w:pPr>
            <w:r>
              <w:rPr>
                <w:rFonts w:ascii="Times New Roman" w:hAnsi="Times New Roman" w:cs="Times New Roman"/>
                <w:sz w:val="24"/>
                <w:szCs w:val="24"/>
              </w:rPr>
              <w:t>Ha ditolak</w:t>
            </w:r>
          </w:p>
        </w:tc>
        <w:tc>
          <w:tcPr>
            <w:tcW w:w="1896" w:type="dxa"/>
            <w:vAlign w:val="center"/>
          </w:tcPr>
          <w:p w14:paraId="51171217" w14:textId="77777777" w:rsidR="008B4FC4" w:rsidRPr="00A349C7" w:rsidRDefault="008B4FC4" w:rsidP="008B4FC4">
            <w:pPr>
              <w:jc w:val="center"/>
              <w:rPr>
                <w:rFonts w:ascii="Times New Roman" w:hAnsi="Times New Roman" w:cs="Times New Roman"/>
                <w:sz w:val="24"/>
                <w:szCs w:val="24"/>
              </w:rPr>
            </w:pPr>
            <w:r w:rsidRPr="00A349C7">
              <w:rPr>
                <w:rFonts w:ascii="Times New Roman" w:hAnsi="Times New Roman" w:cs="Times New Roman"/>
                <w:sz w:val="24"/>
                <w:szCs w:val="24"/>
              </w:rPr>
              <w:t xml:space="preserve">Terdapat perbedaan </w:t>
            </w:r>
          </w:p>
        </w:tc>
      </w:tr>
    </w:tbl>
    <w:p w14:paraId="067D327A" w14:textId="77777777" w:rsidR="008B4FC4" w:rsidRDefault="008B4FC4" w:rsidP="00FC4FAD">
      <w:pPr>
        <w:spacing w:line="240" w:lineRule="auto"/>
        <w:jc w:val="center"/>
        <w:rPr>
          <w:rFonts w:ascii="Times New Roman" w:hAnsi="Times New Roman" w:cs="Times New Roman"/>
          <w:b/>
          <w:bCs/>
          <w:sz w:val="24"/>
          <w:szCs w:val="24"/>
        </w:rPr>
      </w:pPr>
    </w:p>
    <w:p w14:paraId="63CACA6F" w14:textId="77777777" w:rsidR="008B4FC4" w:rsidRPr="00FC4FAD" w:rsidRDefault="008B4FC4" w:rsidP="00FC4FAD">
      <w:pPr>
        <w:spacing w:line="240" w:lineRule="auto"/>
        <w:jc w:val="center"/>
        <w:rPr>
          <w:rFonts w:ascii="Times New Roman" w:hAnsi="Times New Roman" w:cs="Times New Roman"/>
          <w:b/>
          <w:bCs/>
          <w:sz w:val="24"/>
          <w:szCs w:val="24"/>
        </w:rPr>
      </w:pPr>
    </w:p>
    <w:p w14:paraId="479E850F" w14:textId="77777777" w:rsidR="00FC4FAD" w:rsidRPr="00FC4FAD" w:rsidRDefault="00FC4FAD" w:rsidP="00FC4FAD">
      <w:pPr>
        <w:spacing w:line="240" w:lineRule="auto"/>
        <w:ind w:firstLine="851"/>
        <w:jc w:val="both"/>
        <w:rPr>
          <w:rFonts w:ascii="Times New Roman" w:hAnsi="Times New Roman" w:cs="Times New Roman"/>
          <w:sz w:val="24"/>
          <w:szCs w:val="24"/>
        </w:rPr>
      </w:pPr>
    </w:p>
    <w:p w14:paraId="27636F89" w14:textId="61445B3F" w:rsidR="00FC4FAD" w:rsidRDefault="000A1D87" w:rsidP="000A1D87">
      <w:pPr>
        <w:spacing w:after="0" w:line="240" w:lineRule="auto"/>
        <w:jc w:val="both"/>
        <w:rPr>
          <w:rFonts w:ascii="Times New Roman" w:hAnsi="Times New Roman" w:cs="Times New Roman"/>
          <w:sz w:val="24"/>
          <w:szCs w:val="24"/>
        </w:rPr>
      </w:pPr>
      <w:r w:rsidRPr="000A1D87">
        <w:rPr>
          <w:rFonts w:ascii="Times New Roman" w:eastAsia="Times New Roman" w:hAnsi="Times New Roman" w:cs="Times New Roman"/>
          <w:sz w:val="24"/>
          <w:szCs w:val="24"/>
          <w:lang w:val="en-ID" w:eastAsia="en-ID"/>
        </w:rPr>
        <w:t>Table 6 indicates that the significance level (two-tailed) of 0.000 is less than 0.05. Given that Ho was turned down and Ha was approved based on this data, it can be said that there are variations in the collaboration abilities of the students</w:t>
      </w:r>
      <w:r w:rsidR="002D775A" w:rsidRPr="002D775A">
        <w:rPr>
          <w:rFonts w:ascii="Times New Roman" w:hAnsi="Times New Roman" w:cs="Times New Roman"/>
          <w:sz w:val="24"/>
          <w:szCs w:val="24"/>
        </w:rPr>
        <w:t>.</w:t>
      </w:r>
    </w:p>
    <w:p w14:paraId="7FD53B2C" w14:textId="77777777" w:rsidR="000A1D87" w:rsidRPr="000A1D87" w:rsidRDefault="000A1D87" w:rsidP="000A1D87">
      <w:pPr>
        <w:spacing w:after="0" w:line="240" w:lineRule="auto"/>
        <w:rPr>
          <w:rFonts w:ascii="Times New Roman" w:eastAsia="Times New Roman" w:hAnsi="Times New Roman" w:cs="Times New Roman"/>
          <w:sz w:val="24"/>
          <w:szCs w:val="24"/>
          <w:lang w:val="en-ID" w:eastAsia="en-ID"/>
        </w:rPr>
      </w:pPr>
    </w:p>
    <w:p w14:paraId="2CBAA181" w14:textId="321BB17A" w:rsidR="00FC4FAD" w:rsidRDefault="00FC4FAD" w:rsidP="00FC4FAD">
      <w:pPr>
        <w:spacing w:line="240" w:lineRule="auto"/>
        <w:jc w:val="center"/>
        <w:rPr>
          <w:rFonts w:ascii="Times New Roman" w:hAnsi="Times New Roman" w:cs="Times New Roman"/>
          <w:b/>
          <w:bCs/>
          <w:sz w:val="24"/>
          <w:szCs w:val="24"/>
        </w:rPr>
      </w:pPr>
      <w:r w:rsidRPr="00FC4FAD">
        <w:rPr>
          <w:rFonts w:ascii="Times New Roman" w:hAnsi="Times New Roman" w:cs="Times New Roman"/>
          <w:b/>
          <w:bCs/>
          <w:sz w:val="24"/>
          <w:szCs w:val="24"/>
        </w:rPr>
        <w:t>Tab</w:t>
      </w:r>
      <w:r w:rsidR="002D775A">
        <w:rPr>
          <w:rFonts w:ascii="Times New Roman" w:hAnsi="Times New Roman" w:cs="Times New Roman"/>
          <w:b/>
          <w:bCs/>
          <w:sz w:val="24"/>
          <w:szCs w:val="24"/>
        </w:rPr>
        <w:t>le</w:t>
      </w:r>
      <w:r w:rsidRPr="00FC4FAD">
        <w:rPr>
          <w:rFonts w:ascii="Times New Roman" w:hAnsi="Times New Roman" w:cs="Times New Roman"/>
          <w:b/>
          <w:bCs/>
          <w:sz w:val="24"/>
          <w:szCs w:val="24"/>
        </w:rPr>
        <w:t xml:space="preserve"> </w:t>
      </w:r>
      <w:r w:rsidR="009D35B3">
        <w:rPr>
          <w:rFonts w:ascii="Times New Roman" w:hAnsi="Times New Roman" w:cs="Times New Roman"/>
          <w:b/>
          <w:bCs/>
          <w:sz w:val="24"/>
          <w:szCs w:val="24"/>
        </w:rPr>
        <w:t>7</w:t>
      </w:r>
      <w:r w:rsidRPr="00FC4FAD">
        <w:rPr>
          <w:rFonts w:ascii="Times New Roman" w:hAnsi="Times New Roman" w:cs="Times New Roman"/>
          <w:b/>
          <w:bCs/>
          <w:sz w:val="24"/>
          <w:szCs w:val="24"/>
        </w:rPr>
        <w:t xml:space="preserve">. </w:t>
      </w:r>
      <w:r w:rsidR="002D775A" w:rsidRPr="002D775A">
        <w:rPr>
          <w:rFonts w:ascii="Times New Roman" w:hAnsi="Times New Roman" w:cs="Times New Roman"/>
          <w:b/>
          <w:bCs/>
          <w:sz w:val="24"/>
          <w:szCs w:val="24"/>
        </w:rPr>
        <w:t>N-Gain results pretest and posttest data</w:t>
      </w:r>
    </w:p>
    <w:tbl>
      <w:tblPr>
        <w:tblStyle w:val="TableGrid"/>
        <w:tblpPr w:leftFromText="180" w:rightFromText="180" w:vertAnchor="text" w:horzAnchor="margin" w:tblpXSpec="center" w:tblpY="-49"/>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02"/>
        <w:gridCol w:w="1470"/>
        <w:gridCol w:w="1896"/>
      </w:tblGrid>
      <w:tr w:rsidR="00181109" w:rsidRPr="00A349C7" w14:paraId="21686DDC" w14:textId="77777777" w:rsidTr="00181109">
        <w:tc>
          <w:tcPr>
            <w:tcW w:w="1702" w:type="dxa"/>
            <w:shd w:val="clear" w:color="auto" w:fill="DBE5F1" w:themeFill="accent1" w:themeFillTint="33"/>
            <w:vAlign w:val="center"/>
          </w:tcPr>
          <w:p w14:paraId="7A58F383" w14:textId="4421ABBE" w:rsidR="00181109" w:rsidRPr="00A349C7" w:rsidRDefault="00181109" w:rsidP="00181109">
            <w:pPr>
              <w:jc w:val="center"/>
              <w:rPr>
                <w:rFonts w:ascii="Times New Roman" w:hAnsi="Times New Roman" w:cs="Times New Roman"/>
                <w:b/>
                <w:bCs/>
                <w:sz w:val="24"/>
                <w:szCs w:val="24"/>
              </w:rPr>
            </w:pPr>
            <w:r>
              <w:rPr>
                <w:rFonts w:ascii="Times New Roman" w:hAnsi="Times New Roman" w:cs="Times New Roman"/>
                <w:b/>
                <w:bCs/>
                <w:sz w:val="24"/>
                <w:szCs w:val="24"/>
              </w:rPr>
              <w:t xml:space="preserve">N-Gain Persen </w:t>
            </w:r>
          </w:p>
        </w:tc>
        <w:tc>
          <w:tcPr>
            <w:tcW w:w="1470" w:type="dxa"/>
            <w:shd w:val="clear" w:color="auto" w:fill="DBE5F1" w:themeFill="accent1" w:themeFillTint="33"/>
            <w:vAlign w:val="center"/>
          </w:tcPr>
          <w:p w14:paraId="4182F4A2" w14:textId="279D4E6C" w:rsidR="00181109" w:rsidRPr="00A349C7" w:rsidRDefault="00181109" w:rsidP="00181109">
            <w:pPr>
              <w:jc w:val="center"/>
              <w:rPr>
                <w:rFonts w:ascii="Times New Roman" w:hAnsi="Times New Roman" w:cs="Times New Roman"/>
                <w:b/>
                <w:bCs/>
                <w:sz w:val="24"/>
                <w:szCs w:val="24"/>
              </w:rPr>
            </w:pPr>
            <w:r>
              <w:rPr>
                <w:rFonts w:ascii="Times New Roman" w:hAnsi="Times New Roman" w:cs="Times New Roman"/>
                <w:b/>
                <w:bCs/>
                <w:sz w:val="24"/>
                <w:szCs w:val="24"/>
              </w:rPr>
              <w:t>Sig</w:t>
            </w:r>
          </w:p>
        </w:tc>
        <w:tc>
          <w:tcPr>
            <w:tcW w:w="1896" w:type="dxa"/>
            <w:shd w:val="clear" w:color="auto" w:fill="DBE5F1" w:themeFill="accent1" w:themeFillTint="33"/>
            <w:vAlign w:val="center"/>
          </w:tcPr>
          <w:p w14:paraId="57EFB10F" w14:textId="4C82DC6D" w:rsidR="00181109" w:rsidRPr="00A349C7" w:rsidRDefault="00181109" w:rsidP="00181109">
            <w:pPr>
              <w:jc w:val="center"/>
              <w:rPr>
                <w:rFonts w:ascii="Times New Roman" w:hAnsi="Times New Roman" w:cs="Times New Roman"/>
                <w:b/>
                <w:bCs/>
                <w:sz w:val="24"/>
                <w:szCs w:val="24"/>
              </w:rPr>
            </w:pPr>
            <w:r>
              <w:rPr>
                <w:rFonts w:ascii="Times New Roman" w:hAnsi="Times New Roman" w:cs="Times New Roman"/>
                <w:b/>
                <w:bCs/>
                <w:sz w:val="24"/>
                <w:szCs w:val="24"/>
              </w:rPr>
              <w:t>Information</w:t>
            </w:r>
          </w:p>
        </w:tc>
      </w:tr>
      <w:tr w:rsidR="00181109" w:rsidRPr="00A349C7" w14:paraId="1744FEB6" w14:textId="77777777" w:rsidTr="00181109">
        <w:tc>
          <w:tcPr>
            <w:tcW w:w="1702" w:type="dxa"/>
            <w:shd w:val="clear" w:color="auto" w:fill="auto"/>
            <w:vAlign w:val="center"/>
          </w:tcPr>
          <w:p w14:paraId="126A8B59" w14:textId="0FD825AB" w:rsidR="00181109" w:rsidRPr="00181109" w:rsidRDefault="00181109" w:rsidP="00181109">
            <w:pPr>
              <w:jc w:val="center"/>
              <w:rPr>
                <w:rFonts w:ascii="Times New Roman" w:hAnsi="Times New Roman" w:cs="Times New Roman"/>
                <w:sz w:val="24"/>
                <w:szCs w:val="24"/>
              </w:rPr>
            </w:pPr>
            <w:r w:rsidRPr="00181109">
              <w:rPr>
                <w:rFonts w:ascii="Times New Roman" w:hAnsi="Times New Roman" w:cs="Times New Roman"/>
                <w:sz w:val="24"/>
                <w:szCs w:val="24"/>
              </w:rPr>
              <w:t xml:space="preserve">Pretest </w:t>
            </w:r>
          </w:p>
        </w:tc>
        <w:tc>
          <w:tcPr>
            <w:tcW w:w="1470" w:type="dxa"/>
            <w:vMerge w:val="restart"/>
            <w:shd w:val="clear" w:color="auto" w:fill="auto"/>
            <w:vAlign w:val="center"/>
          </w:tcPr>
          <w:p w14:paraId="1C709A6B" w14:textId="3AF4746B" w:rsidR="00181109" w:rsidRPr="00181109" w:rsidRDefault="00181109" w:rsidP="00181109">
            <w:pPr>
              <w:jc w:val="center"/>
              <w:rPr>
                <w:rFonts w:ascii="Times New Roman" w:hAnsi="Times New Roman" w:cs="Times New Roman"/>
                <w:sz w:val="24"/>
                <w:szCs w:val="24"/>
              </w:rPr>
            </w:pPr>
            <w:r w:rsidRPr="00181109">
              <w:rPr>
                <w:rFonts w:ascii="Times New Roman" w:hAnsi="Times New Roman" w:cs="Times New Roman"/>
                <w:sz w:val="24"/>
                <w:szCs w:val="24"/>
              </w:rPr>
              <w:t>0,702</w:t>
            </w:r>
          </w:p>
        </w:tc>
        <w:tc>
          <w:tcPr>
            <w:tcW w:w="1896" w:type="dxa"/>
            <w:vMerge w:val="restart"/>
            <w:shd w:val="clear" w:color="auto" w:fill="auto"/>
            <w:vAlign w:val="center"/>
          </w:tcPr>
          <w:p w14:paraId="26E0C07B" w14:textId="4A14924E" w:rsidR="00181109" w:rsidRDefault="00181109" w:rsidP="008A1F85">
            <w:pPr>
              <w:jc w:val="center"/>
              <w:rPr>
                <w:rFonts w:ascii="Times New Roman" w:hAnsi="Times New Roman" w:cs="Times New Roman"/>
                <w:b/>
                <w:bCs/>
                <w:sz w:val="24"/>
                <w:szCs w:val="24"/>
              </w:rPr>
            </w:pPr>
            <w:r>
              <w:rPr>
                <w:rFonts w:ascii="Times New Roman" w:hAnsi="Times New Roman" w:cs="Times New Roman"/>
                <w:sz w:val="24"/>
                <w:szCs w:val="24"/>
              </w:rPr>
              <w:t>Sangat efektif</w:t>
            </w:r>
          </w:p>
        </w:tc>
      </w:tr>
      <w:tr w:rsidR="00181109" w:rsidRPr="00A349C7" w14:paraId="56C56510" w14:textId="77777777" w:rsidTr="00181109">
        <w:tc>
          <w:tcPr>
            <w:tcW w:w="1702" w:type="dxa"/>
            <w:shd w:val="clear" w:color="auto" w:fill="auto"/>
            <w:vAlign w:val="center"/>
          </w:tcPr>
          <w:p w14:paraId="694F45EE" w14:textId="7BFD04B3" w:rsidR="00181109" w:rsidRPr="00181109" w:rsidRDefault="00181109" w:rsidP="00181109">
            <w:pPr>
              <w:jc w:val="center"/>
              <w:rPr>
                <w:rFonts w:ascii="Times New Roman" w:hAnsi="Times New Roman" w:cs="Times New Roman"/>
                <w:sz w:val="24"/>
                <w:szCs w:val="24"/>
              </w:rPr>
            </w:pPr>
            <w:r w:rsidRPr="00181109">
              <w:rPr>
                <w:rFonts w:ascii="Times New Roman" w:hAnsi="Times New Roman" w:cs="Times New Roman"/>
                <w:sz w:val="24"/>
                <w:szCs w:val="24"/>
              </w:rPr>
              <w:t>Posttest</w:t>
            </w:r>
          </w:p>
        </w:tc>
        <w:tc>
          <w:tcPr>
            <w:tcW w:w="1470" w:type="dxa"/>
            <w:vMerge/>
            <w:shd w:val="clear" w:color="auto" w:fill="auto"/>
            <w:vAlign w:val="center"/>
          </w:tcPr>
          <w:p w14:paraId="213AAF87" w14:textId="79ACC736" w:rsidR="00181109" w:rsidRPr="00181109" w:rsidRDefault="00181109" w:rsidP="00181109">
            <w:pPr>
              <w:rPr>
                <w:rFonts w:ascii="Times New Roman" w:hAnsi="Times New Roman" w:cs="Times New Roman"/>
                <w:sz w:val="24"/>
                <w:szCs w:val="24"/>
              </w:rPr>
            </w:pPr>
          </w:p>
        </w:tc>
        <w:tc>
          <w:tcPr>
            <w:tcW w:w="1896" w:type="dxa"/>
            <w:vMerge/>
            <w:shd w:val="clear" w:color="auto" w:fill="auto"/>
            <w:vAlign w:val="center"/>
          </w:tcPr>
          <w:p w14:paraId="636C8F61" w14:textId="744D070E" w:rsidR="00181109" w:rsidRPr="00A349C7" w:rsidRDefault="00181109" w:rsidP="00181109">
            <w:pPr>
              <w:jc w:val="center"/>
              <w:rPr>
                <w:rFonts w:ascii="Times New Roman" w:hAnsi="Times New Roman" w:cs="Times New Roman"/>
                <w:sz w:val="24"/>
                <w:szCs w:val="24"/>
              </w:rPr>
            </w:pPr>
          </w:p>
        </w:tc>
      </w:tr>
    </w:tbl>
    <w:p w14:paraId="7A5DFC2B" w14:textId="77777777" w:rsidR="00181109" w:rsidRDefault="00181109" w:rsidP="00181109">
      <w:pPr>
        <w:spacing w:line="240" w:lineRule="auto"/>
        <w:jc w:val="center"/>
        <w:rPr>
          <w:rFonts w:ascii="Times New Roman" w:hAnsi="Times New Roman" w:cs="Times New Roman"/>
          <w:sz w:val="24"/>
          <w:szCs w:val="24"/>
        </w:rPr>
      </w:pPr>
    </w:p>
    <w:p w14:paraId="6B40A0B5" w14:textId="77777777" w:rsidR="00181109" w:rsidRDefault="00181109" w:rsidP="00181109">
      <w:pPr>
        <w:spacing w:line="240" w:lineRule="auto"/>
        <w:jc w:val="center"/>
        <w:rPr>
          <w:rFonts w:ascii="Times New Roman" w:hAnsi="Times New Roman" w:cs="Times New Roman"/>
          <w:sz w:val="24"/>
          <w:szCs w:val="24"/>
        </w:rPr>
      </w:pPr>
    </w:p>
    <w:p w14:paraId="1312C1A3" w14:textId="77777777" w:rsidR="002D775A" w:rsidRDefault="002D775A" w:rsidP="00181109">
      <w:pPr>
        <w:spacing w:line="240" w:lineRule="auto"/>
        <w:jc w:val="both"/>
        <w:rPr>
          <w:rFonts w:ascii="Times New Roman" w:hAnsi="Times New Roman" w:cs="Times New Roman"/>
          <w:sz w:val="24"/>
          <w:szCs w:val="24"/>
        </w:rPr>
      </w:pPr>
    </w:p>
    <w:p w14:paraId="124FF2E7" w14:textId="5195F60D" w:rsidR="00116C03" w:rsidRPr="00873BAB" w:rsidRDefault="000A1D87" w:rsidP="00116C03">
      <w:pPr>
        <w:spacing w:line="240" w:lineRule="auto"/>
        <w:jc w:val="both"/>
        <w:rPr>
          <w:rFonts w:ascii="Times New Roman" w:hAnsi="Times New Roman" w:cs="Times New Roman"/>
          <w:sz w:val="24"/>
          <w:szCs w:val="24"/>
        </w:rPr>
      </w:pPr>
      <w:r w:rsidRPr="002D775A">
        <w:rPr>
          <w:rFonts w:ascii="Times New Roman" w:hAnsi="Times New Roman" w:cs="Times New Roman"/>
          <w:sz w:val="24"/>
          <w:szCs w:val="24"/>
        </w:rPr>
        <w:t xml:space="preserve">Based on table </w:t>
      </w:r>
      <w:r>
        <w:rPr>
          <w:rFonts w:ascii="Times New Roman" w:hAnsi="Times New Roman" w:cs="Times New Roman"/>
          <w:sz w:val="24"/>
          <w:szCs w:val="24"/>
        </w:rPr>
        <w:t>7</w:t>
      </w:r>
      <w:r w:rsidRPr="002D775A">
        <w:rPr>
          <w:rFonts w:ascii="Times New Roman" w:hAnsi="Times New Roman" w:cs="Times New Roman"/>
          <w:sz w:val="24"/>
          <w:szCs w:val="24"/>
        </w:rPr>
        <w:t xml:space="preserve">, it is known that the sig in the pretest class </w:t>
      </w:r>
      <w:r w:rsidR="002D775A" w:rsidRPr="002D775A">
        <w:rPr>
          <w:rFonts w:ascii="Times New Roman" w:hAnsi="Times New Roman" w:cs="Times New Roman"/>
          <w:sz w:val="24"/>
          <w:szCs w:val="24"/>
        </w:rPr>
        <w:t>and posttest class is 0.7024, so the increase in collaboration skills is classified as high. Then for N-gain percent, the result was 70.2401 in the very effective category.</w:t>
      </w:r>
    </w:p>
    <w:p w14:paraId="0D602FB4" w14:textId="0A79AC0D" w:rsidR="002D775A" w:rsidRPr="00DE0107" w:rsidRDefault="002D775A" w:rsidP="000A1D87">
      <w:pPr>
        <w:spacing w:line="240" w:lineRule="auto"/>
        <w:jc w:val="both"/>
        <w:rPr>
          <w:rFonts w:ascii="Times New Roman" w:eastAsia="Times New Roman" w:hAnsi="Times New Roman" w:cs="Times New Roman"/>
          <w:sz w:val="24"/>
          <w:szCs w:val="24"/>
          <w:lang w:val="en-ID" w:eastAsia="en-ID"/>
        </w:rPr>
      </w:pPr>
      <w:r w:rsidRPr="002D775A">
        <w:rPr>
          <w:rFonts w:ascii="Times New Roman" w:hAnsi="Times New Roman" w:cs="Times New Roman"/>
          <w:sz w:val="24"/>
          <w:szCs w:val="24"/>
        </w:rPr>
        <w:t xml:space="preserve">Furthermore, the data from the questionnaire in this research was carried out to determine the responses of teachers and students to </w:t>
      </w:r>
      <w:r w:rsidR="00DE0107" w:rsidRPr="00DE0107">
        <w:rPr>
          <w:rFonts w:ascii="Times New Roman" w:eastAsia="Times New Roman" w:hAnsi="Times New Roman" w:cs="Times New Roman"/>
          <w:sz w:val="24"/>
          <w:szCs w:val="24"/>
          <w:lang w:val="en-ID" w:eastAsia="en-ID"/>
        </w:rPr>
        <w:t>utilizing a cooperative Jigsaw-style learning methodology</w:t>
      </w:r>
      <w:r w:rsidR="000A1D87" w:rsidRPr="000A1D87">
        <w:t xml:space="preserve"> </w:t>
      </w:r>
      <w:r w:rsidR="000A1D87" w:rsidRPr="000A1D87">
        <w:rPr>
          <w:rFonts w:ascii="Times New Roman" w:eastAsia="Times New Roman" w:hAnsi="Times New Roman" w:cs="Times New Roman"/>
          <w:sz w:val="24"/>
          <w:szCs w:val="24"/>
          <w:lang w:val="en-ID" w:eastAsia="en-ID"/>
        </w:rPr>
        <w:t>in enhancing pupils' abilities to work together</w:t>
      </w:r>
      <w:r w:rsidRPr="002D775A">
        <w:rPr>
          <w:rFonts w:ascii="Times New Roman" w:hAnsi="Times New Roman" w:cs="Times New Roman"/>
          <w:sz w:val="24"/>
          <w:szCs w:val="24"/>
        </w:rPr>
        <w:t>. Next, the average value of the total student questionnaire scores was calculated, so the average student questionnaire score was 89.55, which was in the "Very Good" category. Meanwhile, the teacher's response was obtained from the questionnaire results with a score of 86.6</w:t>
      </w:r>
      <w:r w:rsidR="00DE0107">
        <w:rPr>
          <w:rFonts w:ascii="Times New Roman" w:hAnsi="Times New Roman" w:cs="Times New Roman"/>
          <w:sz w:val="24"/>
          <w:szCs w:val="24"/>
        </w:rPr>
        <w:t xml:space="preserve"> </w:t>
      </w:r>
      <w:r w:rsidR="00DE0107">
        <w:rPr>
          <w:rFonts w:ascii="Times New Roman" w:eastAsia="Times New Roman" w:hAnsi="Times New Roman" w:cs="Times New Roman"/>
          <w:sz w:val="24"/>
          <w:szCs w:val="24"/>
          <w:lang w:val="en-ID" w:eastAsia="en-ID"/>
        </w:rPr>
        <w:t>i</w:t>
      </w:r>
      <w:r w:rsidR="00DE0107" w:rsidRPr="00DE0107">
        <w:rPr>
          <w:rFonts w:ascii="Times New Roman" w:eastAsia="Times New Roman" w:hAnsi="Times New Roman" w:cs="Times New Roman"/>
          <w:sz w:val="24"/>
          <w:szCs w:val="24"/>
          <w:lang w:val="en-ID" w:eastAsia="en-ID"/>
        </w:rPr>
        <w:t>t fell into the "Very Good" category</w:t>
      </w:r>
      <w:r w:rsidRPr="002D775A">
        <w:rPr>
          <w:rFonts w:ascii="Times New Roman" w:hAnsi="Times New Roman" w:cs="Times New Roman"/>
          <w:sz w:val="24"/>
          <w:szCs w:val="24"/>
        </w:rPr>
        <w:t>.</w:t>
      </w:r>
    </w:p>
    <w:p w14:paraId="1D03FA17" w14:textId="53A59989" w:rsidR="00F85912" w:rsidRDefault="002D775A" w:rsidP="00960FFE">
      <w:pPr>
        <w:pStyle w:val="HTMLPreformatted"/>
        <w:shd w:val="clear" w:color="auto" w:fill="F8F9FA"/>
        <w:jc w:val="both"/>
        <w:rPr>
          <w:rFonts w:ascii="Times New Roman" w:hAnsi="Times New Roman" w:cs="Times New Roman"/>
          <w:sz w:val="24"/>
          <w:szCs w:val="24"/>
        </w:rPr>
      </w:pPr>
      <w:r w:rsidRPr="002D775A">
        <w:rPr>
          <w:rFonts w:ascii="Times New Roman" w:hAnsi="Times New Roman" w:cs="Times New Roman"/>
          <w:sz w:val="24"/>
          <w:szCs w:val="24"/>
        </w:rPr>
        <w:t xml:space="preserve">It can be concluded that many students enjoy studying science and technology in groups because it makes it easier for students to understand a lot of material, speeds up the work on assignments, then students become braver to express opinions and help other friends to explain material they don't understand. This is in line with the opinion according to </w:t>
      </w:r>
      <w:sdt>
        <w:sdtPr>
          <w:rPr>
            <w:rFonts w:ascii="Times New Roman" w:hAnsi="Times New Roman" w:cs="Times New Roman"/>
            <w:sz w:val="24"/>
            <w:szCs w:val="24"/>
          </w:rPr>
          <w:id w:val="535317333"/>
          <w:citation/>
        </w:sdtPr>
        <w:sdtContent>
          <w:r w:rsidR="00116C03">
            <w:rPr>
              <w:rFonts w:ascii="Times New Roman" w:hAnsi="Times New Roman" w:cs="Times New Roman"/>
              <w:sz w:val="24"/>
              <w:szCs w:val="24"/>
            </w:rPr>
            <w:fldChar w:fldCharType="begin"/>
          </w:r>
          <w:r w:rsidR="00116C03">
            <w:rPr>
              <w:rFonts w:ascii="Times New Roman" w:hAnsi="Times New Roman" w:cs="Times New Roman"/>
              <w:sz w:val="24"/>
              <w:szCs w:val="24"/>
              <w:lang w:val="en-US"/>
            </w:rPr>
            <w:instrText xml:space="preserve"> CITATION Uma201 \l 1033 </w:instrText>
          </w:r>
          <w:r w:rsidR="00116C03">
            <w:rPr>
              <w:rFonts w:ascii="Times New Roman" w:hAnsi="Times New Roman" w:cs="Times New Roman"/>
              <w:sz w:val="24"/>
              <w:szCs w:val="24"/>
            </w:rPr>
            <w:fldChar w:fldCharType="separate"/>
          </w:r>
          <w:r w:rsidR="00743DF0" w:rsidRPr="00743DF0">
            <w:rPr>
              <w:rFonts w:ascii="Times New Roman" w:hAnsi="Times New Roman" w:cs="Times New Roman"/>
              <w:noProof/>
              <w:sz w:val="24"/>
              <w:szCs w:val="24"/>
              <w:lang w:val="en-US"/>
            </w:rPr>
            <w:t>(Umami &amp; Musyarofah, 2020)</w:t>
          </w:r>
          <w:r w:rsidR="00116C03">
            <w:rPr>
              <w:rFonts w:ascii="Times New Roman" w:hAnsi="Times New Roman" w:cs="Times New Roman"/>
              <w:sz w:val="24"/>
              <w:szCs w:val="24"/>
            </w:rPr>
            <w:fldChar w:fldCharType="end"/>
          </w:r>
        </w:sdtContent>
      </w:sdt>
      <w:r w:rsidR="00116C03">
        <w:rPr>
          <w:rFonts w:ascii="Times New Roman" w:hAnsi="Times New Roman" w:cs="Times New Roman"/>
          <w:sz w:val="24"/>
          <w:szCs w:val="24"/>
        </w:rPr>
        <w:t xml:space="preserve"> </w:t>
      </w:r>
      <w:r w:rsidRPr="002D775A">
        <w:rPr>
          <w:rFonts w:ascii="Times New Roman" w:hAnsi="Times New Roman" w:cs="Times New Roman"/>
          <w:sz w:val="24"/>
          <w:szCs w:val="24"/>
        </w:rPr>
        <w:t>Social studies learning itself has an important role in developing social skills.</w:t>
      </w:r>
      <w:r w:rsidR="00960FFE" w:rsidRPr="00960FFE">
        <w:rPr>
          <w:rFonts w:ascii="Times New Roman" w:hAnsi="Times New Roman" w:cs="Times New Roman"/>
          <w:sz w:val="24"/>
          <w:szCs w:val="24"/>
          <w:lang w:val="en"/>
        </w:rPr>
        <w:t xml:space="preserve"> </w:t>
      </w:r>
      <w:r w:rsidR="00960FFE" w:rsidRPr="002D768A">
        <w:rPr>
          <w:rStyle w:val="y2iqfc"/>
          <w:rFonts w:ascii="Times New Roman" w:hAnsi="Times New Roman" w:cs="Times New Roman"/>
          <w:sz w:val="24"/>
          <w:szCs w:val="24"/>
          <w:lang w:val="en"/>
        </w:rPr>
        <w:t>According to Bloom, thinking skills, academic skills, social skills and research skills are skills that must be taught through social studies learning</w:t>
      </w:r>
      <w:r w:rsidRPr="002D775A">
        <w:rPr>
          <w:rFonts w:ascii="Times New Roman" w:hAnsi="Times New Roman" w:cs="Times New Roman"/>
          <w:sz w:val="24"/>
          <w:szCs w:val="24"/>
        </w:rPr>
        <w:t xml:space="preserve">. Meanwhile, according to </w:t>
      </w:r>
      <w:sdt>
        <w:sdtPr>
          <w:rPr>
            <w:rFonts w:ascii="Times New Roman" w:hAnsi="Times New Roman" w:cs="Times New Roman"/>
            <w:sz w:val="24"/>
            <w:szCs w:val="24"/>
          </w:rPr>
          <w:id w:val="-491250816"/>
          <w:citation/>
        </w:sdtPr>
        <w:sdtContent>
          <w:r w:rsidR="00116C03" w:rsidRPr="00100BFE">
            <w:rPr>
              <w:rFonts w:ascii="Times New Roman" w:hAnsi="Times New Roman" w:cs="Times New Roman"/>
              <w:sz w:val="24"/>
              <w:szCs w:val="24"/>
            </w:rPr>
            <w:fldChar w:fldCharType="begin"/>
          </w:r>
          <w:r w:rsidR="00116C03" w:rsidRPr="00100BFE">
            <w:rPr>
              <w:rFonts w:ascii="Times New Roman" w:hAnsi="Times New Roman" w:cs="Times New Roman"/>
              <w:sz w:val="24"/>
              <w:szCs w:val="24"/>
              <w:lang w:val="en-US"/>
            </w:rPr>
            <w:instrText xml:space="preserve"> CITATION Suh23 \l 1033 </w:instrText>
          </w:r>
          <w:r w:rsidR="00116C03" w:rsidRPr="00100BFE">
            <w:rPr>
              <w:rFonts w:ascii="Times New Roman" w:hAnsi="Times New Roman" w:cs="Times New Roman"/>
              <w:sz w:val="24"/>
              <w:szCs w:val="24"/>
            </w:rPr>
            <w:fldChar w:fldCharType="separate"/>
          </w:r>
          <w:r w:rsidR="00743DF0" w:rsidRPr="00743DF0">
            <w:rPr>
              <w:rFonts w:ascii="Times New Roman" w:hAnsi="Times New Roman" w:cs="Times New Roman"/>
              <w:noProof/>
              <w:sz w:val="24"/>
              <w:szCs w:val="24"/>
              <w:lang w:val="en-US"/>
            </w:rPr>
            <w:t xml:space="preserve">(Suhelayanti, </w:t>
          </w:r>
          <w:r w:rsidR="00743DF0" w:rsidRPr="00743DF0">
            <w:rPr>
              <w:rFonts w:ascii="Times New Roman" w:hAnsi="Times New Roman" w:cs="Times New Roman"/>
              <w:noProof/>
              <w:sz w:val="24"/>
              <w:szCs w:val="24"/>
              <w:lang w:val="en-US"/>
            </w:rPr>
            <w:lastRenderedPageBreak/>
            <w:t>et al., 2023)</w:t>
          </w:r>
          <w:r w:rsidR="00116C03" w:rsidRPr="00100BFE">
            <w:rPr>
              <w:rFonts w:ascii="Times New Roman" w:hAnsi="Times New Roman" w:cs="Times New Roman"/>
              <w:sz w:val="24"/>
              <w:szCs w:val="24"/>
            </w:rPr>
            <w:fldChar w:fldCharType="end"/>
          </w:r>
        </w:sdtContent>
      </w:sdt>
      <w:r w:rsidR="00116C03" w:rsidRPr="00100BFE">
        <w:rPr>
          <w:rFonts w:ascii="Times New Roman" w:hAnsi="Times New Roman" w:cs="Times New Roman"/>
          <w:sz w:val="24"/>
          <w:szCs w:val="24"/>
        </w:rPr>
        <w:t xml:space="preserve"> </w:t>
      </w:r>
      <w:r w:rsidRPr="002D775A">
        <w:rPr>
          <w:rFonts w:ascii="Times New Roman" w:hAnsi="Times New Roman" w:cs="Times New Roman"/>
          <w:sz w:val="24"/>
          <w:szCs w:val="24"/>
        </w:rPr>
        <w:t xml:space="preserve">"Giving science subjects to elementary/MI students is prioritized so that they can have social skills, because it is through these social skills that students will be able to work together well and communicate well." </w:t>
      </w:r>
      <w:r w:rsidR="006F12D7" w:rsidRPr="002D768A">
        <w:rPr>
          <w:rStyle w:val="y2iqfc"/>
          <w:rFonts w:ascii="Times New Roman" w:hAnsi="Times New Roman" w:cs="Times New Roman"/>
          <w:sz w:val="24"/>
          <w:szCs w:val="24"/>
          <w:lang w:val="en"/>
        </w:rPr>
        <w:t>Social studies lessons can help students learn social skills by teaching them how to interact and cooperate with their friends in the environment to complete assignments</w:t>
      </w:r>
      <w:r w:rsidR="006F12D7">
        <w:rPr>
          <w:rStyle w:val="y2iqfc"/>
          <w:rFonts w:ascii="Times New Roman" w:hAnsi="Times New Roman" w:cs="Times New Roman"/>
          <w:sz w:val="24"/>
          <w:szCs w:val="24"/>
          <w:lang w:val="en"/>
        </w:rPr>
        <w:t xml:space="preserve">, </w:t>
      </w:r>
      <w:r w:rsidRPr="002D775A">
        <w:rPr>
          <w:rFonts w:ascii="Times New Roman" w:hAnsi="Times New Roman" w:cs="Times New Roman"/>
          <w:sz w:val="24"/>
          <w:szCs w:val="24"/>
        </w:rPr>
        <w:t>because through these social skills</w:t>
      </w:r>
      <w:r w:rsidR="008769EC">
        <w:rPr>
          <w:rFonts w:ascii="Times New Roman" w:hAnsi="Times New Roman" w:cs="Times New Roman"/>
          <w:sz w:val="24"/>
          <w:szCs w:val="24"/>
        </w:rPr>
        <w:t>,</w:t>
      </w:r>
      <w:r w:rsidRPr="002D775A">
        <w:rPr>
          <w:rFonts w:ascii="Times New Roman" w:hAnsi="Times New Roman" w:cs="Times New Roman"/>
          <w:sz w:val="24"/>
          <w:szCs w:val="24"/>
        </w:rPr>
        <w:t xml:space="preserve"> students will be able to work together well and communicate well.</w:t>
      </w:r>
    </w:p>
    <w:p w14:paraId="567E86FD" w14:textId="77777777" w:rsidR="006F12D7" w:rsidRDefault="006F12D7" w:rsidP="00960FFE">
      <w:pPr>
        <w:pStyle w:val="HTMLPreformatted"/>
        <w:shd w:val="clear" w:color="auto" w:fill="F8F9FA"/>
        <w:jc w:val="both"/>
        <w:rPr>
          <w:rFonts w:ascii="Times New Roman" w:hAnsi="Times New Roman" w:cs="Times New Roman"/>
          <w:sz w:val="24"/>
          <w:szCs w:val="24"/>
        </w:rPr>
      </w:pPr>
    </w:p>
    <w:p w14:paraId="050CE66E" w14:textId="01AAF43F" w:rsidR="00F85912" w:rsidRPr="000A1D87" w:rsidRDefault="002D775A" w:rsidP="000A1D87">
      <w:pPr>
        <w:spacing w:line="240" w:lineRule="auto"/>
        <w:jc w:val="both"/>
        <w:rPr>
          <w:rFonts w:ascii="Times New Roman" w:eastAsia="Times New Roman" w:hAnsi="Times New Roman" w:cs="Times New Roman"/>
          <w:sz w:val="24"/>
          <w:szCs w:val="24"/>
          <w:lang w:val="en-ID" w:eastAsia="en-ID"/>
        </w:rPr>
      </w:pPr>
      <w:r w:rsidRPr="002D775A">
        <w:rPr>
          <w:rFonts w:ascii="Times New Roman" w:hAnsi="Times New Roman" w:cs="Times New Roman"/>
          <w:sz w:val="24"/>
          <w:szCs w:val="24"/>
        </w:rPr>
        <w:t>The results of the analysis of the interviews that have been carried out</w:t>
      </w:r>
      <w:r w:rsidR="008769EC">
        <w:rPr>
          <w:rFonts w:ascii="Times New Roman" w:hAnsi="Times New Roman" w:cs="Times New Roman"/>
          <w:sz w:val="24"/>
          <w:szCs w:val="24"/>
        </w:rPr>
        <w:t xml:space="preserve">, </w:t>
      </w:r>
      <w:r w:rsidRPr="002D775A">
        <w:rPr>
          <w:rFonts w:ascii="Times New Roman" w:hAnsi="Times New Roman" w:cs="Times New Roman"/>
          <w:sz w:val="24"/>
          <w:szCs w:val="24"/>
        </w:rPr>
        <w:t>provide information regarding the teacher's difficulties in implementing this model, namely when conditioning students, because when moving home groups and expert groups, apart from being difficult to condition students, teachers need time to move home groups and expert groups until students can return to being conducive. as previously. This is in line with the opinion according to</w:t>
      </w:r>
      <w:r>
        <w:rPr>
          <w:rFonts w:ascii="Times New Roman" w:hAnsi="Times New Roman" w:cs="Times New Roman"/>
          <w:sz w:val="24"/>
          <w:szCs w:val="24"/>
        </w:rPr>
        <w:t xml:space="preserve"> </w:t>
      </w:r>
      <w:sdt>
        <w:sdtPr>
          <w:rPr>
            <w:rFonts w:ascii="Times New Roman" w:hAnsi="Times New Roman" w:cs="Times New Roman"/>
            <w:sz w:val="24"/>
            <w:szCs w:val="24"/>
          </w:rPr>
          <w:id w:val="1490517990"/>
          <w:citation/>
        </w:sdtPr>
        <w:sdtContent>
          <w:r w:rsidR="00F85912" w:rsidRPr="00873BAB">
            <w:rPr>
              <w:rFonts w:ascii="Times New Roman" w:hAnsi="Times New Roman" w:cs="Times New Roman"/>
              <w:sz w:val="24"/>
              <w:szCs w:val="24"/>
            </w:rPr>
            <w:fldChar w:fldCharType="begin"/>
          </w:r>
          <w:r w:rsidR="00F85912" w:rsidRPr="00873BAB">
            <w:rPr>
              <w:rFonts w:ascii="Times New Roman" w:hAnsi="Times New Roman" w:cs="Times New Roman"/>
              <w:sz w:val="24"/>
              <w:szCs w:val="24"/>
              <w:lang w:val="en-US"/>
            </w:rPr>
            <w:instrText xml:space="preserve"> CITATION Han20 \l 1033 </w:instrText>
          </w:r>
          <w:r w:rsidR="00F85912" w:rsidRPr="00873BAB">
            <w:rPr>
              <w:rFonts w:ascii="Times New Roman" w:hAnsi="Times New Roman" w:cs="Times New Roman"/>
              <w:sz w:val="24"/>
              <w:szCs w:val="24"/>
            </w:rPr>
            <w:fldChar w:fldCharType="separate"/>
          </w:r>
          <w:r w:rsidR="00743DF0" w:rsidRPr="00743DF0">
            <w:rPr>
              <w:rFonts w:ascii="Times New Roman" w:hAnsi="Times New Roman" w:cs="Times New Roman"/>
              <w:noProof/>
              <w:sz w:val="24"/>
              <w:szCs w:val="24"/>
              <w:lang w:val="en-US"/>
            </w:rPr>
            <w:t>(Handayani, 2020)</w:t>
          </w:r>
          <w:r w:rsidR="00F85912" w:rsidRPr="00873BAB">
            <w:rPr>
              <w:rFonts w:ascii="Times New Roman" w:hAnsi="Times New Roman" w:cs="Times New Roman"/>
              <w:sz w:val="24"/>
              <w:szCs w:val="24"/>
            </w:rPr>
            <w:fldChar w:fldCharType="end"/>
          </w:r>
        </w:sdtContent>
      </w:sdt>
      <w:r w:rsidR="00F85912" w:rsidRPr="00873BAB">
        <w:rPr>
          <w:rFonts w:ascii="Times New Roman" w:hAnsi="Times New Roman" w:cs="Times New Roman"/>
          <w:sz w:val="24"/>
          <w:szCs w:val="24"/>
        </w:rPr>
        <w:t xml:space="preserve"> </w:t>
      </w:r>
      <w:r w:rsidRPr="002D775A">
        <w:rPr>
          <w:rFonts w:ascii="Times New Roman" w:hAnsi="Times New Roman" w:cs="Times New Roman"/>
          <w:sz w:val="24"/>
          <w:szCs w:val="24"/>
        </w:rPr>
        <w:t xml:space="preserve">Creating a conducive and democratic learning atmosphere can be created through </w:t>
      </w:r>
      <w:r w:rsidR="000A1D87" w:rsidRPr="000A1D87">
        <w:rPr>
          <w:rFonts w:ascii="Times New Roman" w:eastAsia="Times New Roman" w:hAnsi="Times New Roman" w:cs="Times New Roman"/>
          <w:sz w:val="24"/>
          <w:szCs w:val="24"/>
          <w:lang w:val="en-ID" w:eastAsia="en-ID"/>
        </w:rPr>
        <w:t>an educational procedure</w:t>
      </w:r>
      <w:r w:rsidR="000A1D87">
        <w:rPr>
          <w:rFonts w:ascii="Times New Roman" w:eastAsia="Times New Roman" w:hAnsi="Times New Roman" w:cs="Times New Roman"/>
          <w:sz w:val="24"/>
          <w:szCs w:val="24"/>
          <w:lang w:val="en-ID" w:eastAsia="en-ID"/>
        </w:rPr>
        <w:t xml:space="preserve"> </w:t>
      </w:r>
      <w:r w:rsidRPr="002D775A">
        <w:rPr>
          <w:rFonts w:ascii="Times New Roman" w:hAnsi="Times New Roman" w:cs="Times New Roman"/>
          <w:sz w:val="24"/>
          <w:szCs w:val="24"/>
        </w:rPr>
        <w:t>approach that must be conditioned from the beginning of learning to the end of learning. Disorganized classroom management will have a negative impact on the teaching and learning process, so that teachers will find it difficult to control students so that expectations of achieving learning objectives are very low</w:t>
      </w:r>
      <w:r>
        <w:rPr>
          <w:rFonts w:ascii="Times New Roman" w:hAnsi="Times New Roman" w:cs="Times New Roman"/>
          <w:sz w:val="24"/>
          <w:szCs w:val="24"/>
        </w:rPr>
        <w:t xml:space="preserve"> </w:t>
      </w:r>
      <w:sdt>
        <w:sdtPr>
          <w:rPr>
            <w:rFonts w:ascii="Times New Roman" w:hAnsi="Times New Roman" w:cs="Times New Roman"/>
            <w:sz w:val="24"/>
            <w:szCs w:val="24"/>
          </w:rPr>
          <w:id w:val="-469830669"/>
          <w:citation/>
        </w:sdtPr>
        <w:sdtContent>
          <w:r w:rsidR="00F85912">
            <w:rPr>
              <w:rFonts w:ascii="Times New Roman" w:hAnsi="Times New Roman" w:cs="Times New Roman"/>
              <w:sz w:val="24"/>
              <w:szCs w:val="24"/>
            </w:rPr>
            <w:fldChar w:fldCharType="begin"/>
          </w:r>
          <w:r w:rsidR="00F85912">
            <w:rPr>
              <w:rFonts w:ascii="Times New Roman" w:hAnsi="Times New Roman" w:cs="Times New Roman"/>
              <w:sz w:val="24"/>
              <w:szCs w:val="24"/>
              <w:lang w:val="en-US"/>
            </w:rPr>
            <w:instrText xml:space="preserve"> CITATION Kha21 \l 1033 </w:instrText>
          </w:r>
          <w:r w:rsidR="00F85912">
            <w:rPr>
              <w:rFonts w:ascii="Times New Roman" w:hAnsi="Times New Roman" w:cs="Times New Roman"/>
              <w:sz w:val="24"/>
              <w:szCs w:val="24"/>
            </w:rPr>
            <w:fldChar w:fldCharType="separate"/>
          </w:r>
          <w:r w:rsidR="00743DF0" w:rsidRPr="00743DF0">
            <w:rPr>
              <w:rFonts w:ascii="Times New Roman" w:hAnsi="Times New Roman" w:cs="Times New Roman"/>
              <w:noProof/>
              <w:sz w:val="24"/>
              <w:szCs w:val="24"/>
              <w:lang w:val="en-US"/>
            </w:rPr>
            <w:t>(Khasanah, Utami, &amp; Hartati, 2021)</w:t>
          </w:r>
          <w:r w:rsidR="00F85912">
            <w:rPr>
              <w:rFonts w:ascii="Times New Roman" w:hAnsi="Times New Roman" w:cs="Times New Roman"/>
              <w:sz w:val="24"/>
              <w:szCs w:val="24"/>
            </w:rPr>
            <w:fldChar w:fldCharType="end"/>
          </w:r>
        </w:sdtContent>
      </w:sdt>
      <w:r w:rsidR="00F85912">
        <w:rPr>
          <w:rFonts w:ascii="Times New Roman" w:hAnsi="Times New Roman" w:cs="Times New Roman"/>
          <w:sz w:val="24"/>
          <w:szCs w:val="24"/>
        </w:rPr>
        <w:t xml:space="preserve">. </w:t>
      </w:r>
      <w:r w:rsidRPr="002D775A">
        <w:rPr>
          <w:rFonts w:ascii="Times New Roman" w:hAnsi="Times New Roman" w:cs="Times New Roman"/>
          <w:sz w:val="24"/>
          <w:szCs w:val="24"/>
        </w:rPr>
        <w:t>So it can be concluded that a conducive learning atmosphere will be created if it is supported by a comfortable and peaceful atmosphere around the class or school.</w:t>
      </w:r>
    </w:p>
    <w:p w14:paraId="61E71723" w14:textId="3A212647" w:rsidR="002D775A" w:rsidRPr="000A1D87" w:rsidRDefault="002D775A" w:rsidP="000A1D87">
      <w:pPr>
        <w:spacing w:line="240" w:lineRule="auto"/>
        <w:jc w:val="both"/>
        <w:rPr>
          <w:rFonts w:ascii="Times New Roman" w:eastAsia="Times New Roman" w:hAnsi="Times New Roman" w:cs="Times New Roman"/>
          <w:sz w:val="24"/>
          <w:szCs w:val="24"/>
          <w:lang w:val="en-ID" w:eastAsia="en-ID"/>
        </w:rPr>
      </w:pPr>
      <w:r w:rsidRPr="002D775A">
        <w:rPr>
          <w:rFonts w:ascii="Times New Roman" w:hAnsi="Times New Roman" w:cs="Times New Roman"/>
          <w:sz w:val="24"/>
          <w:szCs w:val="24"/>
        </w:rPr>
        <w:t>Based on the results of statistical tests and treatment</w:t>
      </w:r>
      <w:r w:rsidR="000A1D87">
        <w:rPr>
          <w:rFonts w:ascii="Times New Roman" w:hAnsi="Times New Roman" w:cs="Times New Roman"/>
          <w:sz w:val="24"/>
          <w:szCs w:val="24"/>
        </w:rPr>
        <w:t xml:space="preserve"> </w:t>
      </w:r>
      <w:r w:rsidR="000A1D87" w:rsidRPr="000A1D87">
        <w:rPr>
          <w:rFonts w:ascii="Times New Roman" w:eastAsia="Times New Roman" w:hAnsi="Times New Roman" w:cs="Times New Roman"/>
          <w:sz w:val="24"/>
          <w:szCs w:val="24"/>
          <w:lang w:val="en-ID" w:eastAsia="en-ID"/>
        </w:rPr>
        <w:t>enhancing the collaborative abilities of grade IV elementary school pupils through the use of the Jigsaw cooperative learning model</w:t>
      </w:r>
      <w:r w:rsidRPr="002D775A">
        <w:rPr>
          <w:rFonts w:ascii="Times New Roman" w:hAnsi="Times New Roman" w:cs="Times New Roman"/>
          <w:sz w:val="24"/>
          <w:szCs w:val="24"/>
        </w:rPr>
        <w:t xml:space="preserve">, it can be concluded that learning is going well. Students are very enthusiastic about the interactive power point learning </w:t>
      </w:r>
      <w:r w:rsidR="008769EC">
        <w:rPr>
          <w:rFonts w:ascii="Times New Roman" w:hAnsi="Times New Roman" w:cs="Times New Roman"/>
          <w:sz w:val="24"/>
          <w:szCs w:val="24"/>
        </w:rPr>
        <w:t xml:space="preserve">the </w:t>
      </w:r>
      <w:r w:rsidRPr="002D775A">
        <w:rPr>
          <w:rFonts w:ascii="Times New Roman" w:hAnsi="Times New Roman" w:cs="Times New Roman"/>
          <w:sz w:val="24"/>
          <w:szCs w:val="24"/>
        </w:rPr>
        <w:t>media used so that students follow every process in application of the learning methods implemented.</w:t>
      </w:r>
    </w:p>
    <w:p w14:paraId="6F013375" w14:textId="4AB15C91" w:rsidR="005A266C" w:rsidRPr="00FE1AC6" w:rsidRDefault="005A266C" w:rsidP="005A266C">
      <w:pPr>
        <w:spacing w:after="0" w:line="240" w:lineRule="auto"/>
        <w:jc w:val="both"/>
        <w:rPr>
          <w:rFonts w:ascii="Times New Roman" w:hAnsi="Times New Roman" w:cs="Times New Roman"/>
          <w:b/>
          <w:sz w:val="24"/>
          <w:szCs w:val="24"/>
        </w:rPr>
      </w:pPr>
      <w:r w:rsidRPr="00FC4FAD">
        <w:rPr>
          <w:rFonts w:ascii="Times New Roman" w:hAnsi="Times New Roman" w:cs="Times New Roman"/>
          <w:b/>
          <w:sz w:val="24"/>
          <w:szCs w:val="24"/>
        </w:rPr>
        <w:t>Discussion</w:t>
      </w:r>
    </w:p>
    <w:p w14:paraId="59F9F24A" w14:textId="6B0C7C6E" w:rsidR="00FE73F2" w:rsidRPr="000A1D87" w:rsidRDefault="00EC696B" w:rsidP="000A1D87">
      <w:pPr>
        <w:spacing w:line="240" w:lineRule="auto"/>
        <w:jc w:val="both"/>
        <w:rPr>
          <w:rFonts w:ascii="Times New Roman" w:eastAsia="Times New Roman" w:hAnsi="Times New Roman" w:cs="Times New Roman"/>
          <w:sz w:val="24"/>
          <w:szCs w:val="24"/>
          <w:lang w:val="en-ID" w:eastAsia="en-ID"/>
        </w:rPr>
      </w:pPr>
      <w:r w:rsidRPr="00CB0244">
        <w:rPr>
          <w:rFonts w:ascii="Times New Roman" w:hAnsi="Times New Roman" w:cs="Times New Roman"/>
          <w:color w:val="000000" w:themeColor="text1"/>
          <w:sz w:val="24"/>
          <w:szCs w:val="24"/>
          <w:lang w:val="en"/>
        </w:rPr>
        <w:t>Student achievement in the pretest results shows the interpretation that there is a need for improvement. Students were still not able to apply cooperative skills during learning well. After being treated for 4 meetings with the implementation</w:t>
      </w:r>
      <w:r w:rsidR="000A1D87">
        <w:rPr>
          <w:rFonts w:ascii="Times New Roman" w:hAnsi="Times New Roman" w:cs="Times New Roman"/>
          <w:color w:val="000000" w:themeColor="text1"/>
          <w:sz w:val="24"/>
          <w:szCs w:val="24"/>
          <w:lang w:val="en"/>
        </w:rPr>
        <w:t xml:space="preserve"> </w:t>
      </w:r>
      <w:r w:rsidR="000A1D87" w:rsidRPr="000A1D87">
        <w:rPr>
          <w:rFonts w:ascii="Times New Roman" w:eastAsia="Times New Roman" w:hAnsi="Times New Roman" w:cs="Times New Roman"/>
          <w:sz w:val="24"/>
          <w:szCs w:val="24"/>
          <w:lang w:val="en-ID" w:eastAsia="en-ID"/>
        </w:rPr>
        <w:t>of the Jigsaw method of cooperative education</w:t>
      </w:r>
      <w:r w:rsidRPr="00CB0244">
        <w:rPr>
          <w:rFonts w:ascii="Times New Roman" w:hAnsi="Times New Roman" w:cs="Times New Roman"/>
          <w:color w:val="000000" w:themeColor="text1"/>
          <w:sz w:val="24"/>
          <w:szCs w:val="24"/>
          <w:lang w:val="en"/>
        </w:rPr>
        <w:t xml:space="preserve">, students were quite enthusiastic and seemed enthusiastic about carrying out learning so that there was an improvement during the posttest. The results show that there is always an increase in each indicator in achieving collaboration skills. In this way, </w:t>
      </w:r>
      <w:r w:rsidR="00FE73F2" w:rsidRPr="00FE73F2">
        <w:rPr>
          <w:rFonts w:ascii="Times New Roman" w:eastAsia="Times New Roman" w:hAnsi="Times New Roman" w:cs="Times New Roman"/>
          <w:sz w:val="24"/>
          <w:szCs w:val="24"/>
          <w:lang w:val="en-ID" w:eastAsia="en-ID"/>
        </w:rPr>
        <w:t xml:space="preserve">The Jigsaw cooperative model's implementation can enhance </w:t>
      </w:r>
      <w:r w:rsidRPr="00CB0244">
        <w:rPr>
          <w:rFonts w:ascii="Times New Roman" w:hAnsi="Times New Roman" w:cs="Times New Roman"/>
          <w:color w:val="000000" w:themeColor="text1"/>
          <w:sz w:val="24"/>
          <w:szCs w:val="24"/>
          <w:lang w:val="en"/>
        </w:rPr>
        <w:t xml:space="preserve">students' collaboration skills. The importance of this collaboration is that students are able and brave to convey their opinions without any hesitation, and with this collaboration it is hoped that students will be able to understand learning material in class more clearly and students will be able to have the ability to interact well. </w:t>
      </w:r>
    </w:p>
    <w:p w14:paraId="1D2A7A60" w14:textId="0E5A8789" w:rsidR="00743DF0" w:rsidRDefault="00EC696B" w:rsidP="00EC696B">
      <w:pPr>
        <w:pStyle w:val="HTMLPreformatted"/>
        <w:jc w:val="both"/>
        <w:rPr>
          <w:rStyle w:val="y2iqfc"/>
          <w:rFonts w:ascii="Times New Roman" w:hAnsi="Times New Roman" w:cs="Times New Roman"/>
          <w:color w:val="000000" w:themeColor="text1"/>
          <w:sz w:val="24"/>
          <w:szCs w:val="24"/>
          <w:lang w:val="en"/>
        </w:rPr>
      </w:pPr>
      <w:r w:rsidRPr="00CB0244">
        <w:rPr>
          <w:rFonts w:ascii="Times New Roman" w:hAnsi="Times New Roman" w:cs="Times New Roman"/>
          <w:color w:val="000000" w:themeColor="text1"/>
          <w:sz w:val="24"/>
          <w:szCs w:val="24"/>
          <w:lang w:val="en"/>
        </w:rPr>
        <w:t xml:space="preserve">This is in line with the opinion according to </w:t>
      </w:r>
      <w:sdt>
        <w:sdtPr>
          <w:rPr>
            <w:rFonts w:ascii="Times New Roman" w:hAnsi="Times New Roman" w:cs="Times New Roman"/>
            <w:color w:val="000000" w:themeColor="text1"/>
            <w:sz w:val="24"/>
            <w:szCs w:val="24"/>
          </w:rPr>
          <w:id w:val="260108602"/>
          <w:citation/>
        </w:sdtPr>
        <w:sdtContent>
          <w:r w:rsidRPr="00CB0244">
            <w:rPr>
              <w:rFonts w:ascii="Times New Roman" w:hAnsi="Times New Roman" w:cs="Times New Roman"/>
              <w:color w:val="000000" w:themeColor="text1"/>
              <w:sz w:val="24"/>
              <w:szCs w:val="24"/>
            </w:rPr>
            <w:fldChar w:fldCharType="begin"/>
          </w:r>
          <w:r w:rsidRPr="00CB0244">
            <w:rPr>
              <w:rFonts w:ascii="Times New Roman" w:hAnsi="Times New Roman" w:cs="Times New Roman"/>
              <w:color w:val="000000" w:themeColor="text1"/>
              <w:sz w:val="24"/>
              <w:szCs w:val="24"/>
              <w:lang w:val="en-US"/>
            </w:rPr>
            <w:instrText xml:space="preserve"> CITATION Dep231 \l 1033 </w:instrText>
          </w:r>
          <w:r w:rsidRPr="00CB0244">
            <w:rPr>
              <w:rFonts w:ascii="Times New Roman" w:hAnsi="Times New Roman" w:cs="Times New Roman"/>
              <w:color w:val="000000" w:themeColor="text1"/>
              <w:sz w:val="24"/>
              <w:szCs w:val="24"/>
            </w:rPr>
            <w:fldChar w:fldCharType="separate"/>
          </w:r>
          <w:r w:rsidR="00743DF0" w:rsidRPr="00743DF0">
            <w:rPr>
              <w:rFonts w:ascii="Times New Roman" w:hAnsi="Times New Roman" w:cs="Times New Roman"/>
              <w:noProof/>
              <w:color w:val="000000" w:themeColor="text1"/>
              <w:sz w:val="24"/>
              <w:szCs w:val="24"/>
              <w:lang w:val="en-US"/>
            </w:rPr>
            <w:t>(Depila, Mulyasari, &amp; Riyanti, 2023)</w:t>
          </w:r>
          <w:r w:rsidRPr="00CB0244">
            <w:rPr>
              <w:rFonts w:ascii="Times New Roman" w:hAnsi="Times New Roman" w:cs="Times New Roman"/>
              <w:color w:val="000000" w:themeColor="text1"/>
              <w:sz w:val="24"/>
              <w:szCs w:val="24"/>
            </w:rPr>
            <w:fldChar w:fldCharType="end"/>
          </w:r>
        </w:sdtContent>
      </w:sdt>
      <w:r w:rsidRPr="00CB0244">
        <w:rPr>
          <w:rFonts w:ascii="Times New Roman" w:hAnsi="Times New Roman" w:cs="Times New Roman"/>
          <w:color w:val="000000" w:themeColor="text1"/>
          <w:sz w:val="24"/>
          <w:szCs w:val="24"/>
        </w:rPr>
        <w:t xml:space="preserve"> </w:t>
      </w:r>
      <w:r w:rsidRPr="00CB0244">
        <w:rPr>
          <w:rStyle w:val="y2iqfc"/>
          <w:rFonts w:ascii="Times New Roman" w:hAnsi="Times New Roman" w:cs="Times New Roman"/>
          <w:color w:val="000000" w:themeColor="text1"/>
          <w:sz w:val="24"/>
          <w:szCs w:val="24"/>
          <w:lang w:val="en"/>
        </w:rPr>
        <w:t xml:space="preserve">That because humans are social creatures, without cooperation there would be no individuals, families, organizations and other associations. </w:t>
      </w:r>
      <w:proofErr w:type="gramStart"/>
      <w:r w:rsidRPr="00CB0244">
        <w:rPr>
          <w:rStyle w:val="y2iqfc"/>
          <w:rFonts w:ascii="Times New Roman" w:hAnsi="Times New Roman" w:cs="Times New Roman"/>
          <w:color w:val="000000" w:themeColor="text1"/>
          <w:sz w:val="24"/>
          <w:szCs w:val="24"/>
          <w:lang w:val="en"/>
        </w:rPr>
        <w:t>So</w:t>
      </w:r>
      <w:proofErr w:type="gramEnd"/>
      <w:r w:rsidRPr="00CB0244">
        <w:rPr>
          <w:rStyle w:val="y2iqfc"/>
          <w:rFonts w:ascii="Times New Roman" w:hAnsi="Times New Roman" w:cs="Times New Roman"/>
          <w:color w:val="000000" w:themeColor="text1"/>
          <w:sz w:val="24"/>
          <w:szCs w:val="24"/>
          <w:lang w:val="en"/>
        </w:rPr>
        <w:t xml:space="preserve"> from this it can be seen that an attitude of cooperation must be developed so that students can have an attitude of cooperation that will help them in their future lives. The importance of this collaboration is that students are able and brave to convey their opinions without any hesitation, and with this collaboration it is hoped that students will be able to understand learning material in class more clearly and students will be able to have the ability to interact well</w:t>
      </w:r>
      <w:r>
        <w:rPr>
          <w:rStyle w:val="y2iqfc"/>
          <w:rFonts w:ascii="Times New Roman" w:hAnsi="Times New Roman" w:cs="Times New Roman"/>
          <w:color w:val="000000" w:themeColor="text1"/>
          <w:sz w:val="24"/>
          <w:szCs w:val="24"/>
          <w:lang w:val="en"/>
        </w:rPr>
        <w:t xml:space="preserve">. </w:t>
      </w:r>
    </w:p>
    <w:p w14:paraId="340A72E7" w14:textId="77777777" w:rsidR="00FE73F2" w:rsidRDefault="00FE73F2" w:rsidP="00EC696B">
      <w:pPr>
        <w:pStyle w:val="HTMLPreformatted"/>
        <w:jc w:val="both"/>
        <w:rPr>
          <w:rStyle w:val="y2iqfc"/>
          <w:rFonts w:ascii="Times New Roman" w:hAnsi="Times New Roman" w:cs="Times New Roman"/>
          <w:color w:val="000000" w:themeColor="text1"/>
          <w:sz w:val="24"/>
          <w:szCs w:val="24"/>
          <w:lang w:val="en"/>
        </w:rPr>
      </w:pPr>
    </w:p>
    <w:p w14:paraId="32CBEC7B" w14:textId="75C57AF1" w:rsidR="00EC696B" w:rsidRPr="00743DF0" w:rsidRDefault="00EC696B" w:rsidP="00EC696B">
      <w:pPr>
        <w:pStyle w:val="HTMLPreformatted"/>
        <w:jc w:val="both"/>
        <w:rPr>
          <w:rFonts w:ascii="Times New Roman" w:hAnsi="Times New Roman" w:cs="Times New Roman"/>
          <w:color w:val="000000" w:themeColor="text1"/>
          <w:sz w:val="24"/>
          <w:szCs w:val="24"/>
          <w:lang w:val="en"/>
        </w:rPr>
      </w:pPr>
      <w:r w:rsidRPr="00CB0244">
        <w:rPr>
          <w:rStyle w:val="y2iqfc"/>
          <w:rFonts w:ascii="Times New Roman" w:hAnsi="Times New Roman" w:cs="Times New Roman"/>
          <w:color w:val="000000" w:themeColor="text1"/>
          <w:sz w:val="24"/>
          <w:szCs w:val="24"/>
          <w:lang w:val="en"/>
        </w:rPr>
        <w:t xml:space="preserve">Working together also makes each individual in the group more confident, because he is sure that his shortcomings will be complemented by his other group friends. Apart from that, it can prepare students to learn how to obtain various knowledge and information from themselves, </w:t>
      </w:r>
      <w:r w:rsidRPr="00CB0244">
        <w:rPr>
          <w:rStyle w:val="y2iqfc"/>
          <w:rFonts w:ascii="Times New Roman" w:hAnsi="Times New Roman" w:cs="Times New Roman"/>
          <w:color w:val="000000" w:themeColor="text1"/>
          <w:sz w:val="24"/>
          <w:szCs w:val="24"/>
          <w:lang w:val="en"/>
        </w:rPr>
        <w:lastRenderedPageBreak/>
        <w:t>teachers, friends, textbook materials or other learning sources. As well as increasing students' ability to work together with other people in a team and forming individuals who are open to accepting opinions and getting children to always be active and creative in developing their analysis</w:t>
      </w:r>
      <w:r w:rsidRPr="00CB0244">
        <w:rPr>
          <w:rFonts w:ascii="Times New Roman" w:hAnsi="Times New Roman" w:cs="Times New Roman"/>
          <w:color w:val="000000" w:themeColor="text1"/>
          <w:sz w:val="24"/>
          <w:szCs w:val="24"/>
        </w:rPr>
        <w:t xml:space="preserve"> </w:t>
      </w:r>
      <w:sdt>
        <w:sdtPr>
          <w:rPr>
            <w:color w:val="000000" w:themeColor="text1"/>
          </w:rPr>
          <w:id w:val="-574663067"/>
          <w:citation/>
        </w:sdtPr>
        <w:sdtContent>
          <w:r w:rsidRPr="00CB0244">
            <w:rPr>
              <w:rFonts w:ascii="Times New Roman" w:hAnsi="Times New Roman" w:cs="Times New Roman"/>
              <w:color w:val="000000" w:themeColor="text1"/>
              <w:sz w:val="24"/>
              <w:szCs w:val="24"/>
            </w:rPr>
            <w:fldChar w:fldCharType="begin"/>
          </w:r>
          <w:r w:rsidRPr="00CB0244">
            <w:rPr>
              <w:rFonts w:ascii="Times New Roman" w:hAnsi="Times New Roman" w:cs="Times New Roman"/>
              <w:color w:val="000000" w:themeColor="text1"/>
              <w:sz w:val="24"/>
              <w:szCs w:val="24"/>
              <w:lang w:val="en-US"/>
            </w:rPr>
            <w:instrText xml:space="preserve"> CITATION Ehr19 \l 1033 </w:instrText>
          </w:r>
          <w:r w:rsidRPr="00CB0244">
            <w:rPr>
              <w:rFonts w:ascii="Times New Roman" w:hAnsi="Times New Roman" w:cs="Times New Roman"/>
              <w:color w:val="000000" w:themeColor="text1"/>
              <w:sz w:val="24"/>
              <w:szCs w:val="24"/>
            </w:rPr>
            <w:fldChar w:fldCharType="separate"/>
          </w:r>
          <w:r w:rsidR="00743DF0" w:rsidRPr="00743DF0">
            <w:rPr>
              <w:rFonts w:ascii="Times New Roman" w:hAnsi="Times New Roman" w:cs="Times New Roman"/>
              <w:noProof/>
              <w:color w:val="000000" w:themeColor="text1"/>
              <w:sz w:val="24"/>
              <w:szCs w:val="24"/>
              <w:lang w:val="en-US"/>
            </w:rPr>
            <w:t>(Ehrlich, 2019)</w:t>
          </w:r>
          <w:r w:rsidRPr="00CB0244">
            <w:rPr>
              <w:rFonts w:ascii="Times New Roman" w:hAnsi="Times New Roman" w:cs="Times New Roman"/>
              <w:color w:val="000000" w:themeColor="text1"/>
              <w:sz w:val="24"/>
              <w:szCs w:val="24"/>
            </w:rPr>
            <w:fldChar w:fldCharType="end"/>
          </w:r>
        </w:sdtContent>
      </w:sdt>
      <w:r>
        <w:rPr>
          <w:rStyle w:val="y2iqfc"/>
          <w:rFonts w:ascii="Times New Roman" w:hAnsi="Times New Roman" w:cs="Times New Roman"/>
          <w:color w:val="000000" w:themeColor="text1"/>
          <w:sz w:val="24"/>
          <w:szCs w:val="24"/>
          <w:lang w:val="en"/>
        </w:rPr>
        <w:t xml:space="preserve">. </w:t>
      </w:r>
      <w:r w:rsidRPr="00CB0244">
        <w:rPr>
          <w:rStyle w:val="y2iqfc"/>
          <w:rFonts w:ascii="Times New Roman" w:hAnsi="Times New Roman" w:cs="Times New Roman"/>
          <w:color w:val="000000" w:themeColor="text1"/>
          <w:sz w:val="24"/>
          <w:szCs w:val="24"/>
          <w:lang w:val="en"/>
        </w:rPr>
        <w:t>Therefore, it is important to stimulate cooperation skills from an early age, because students can exchange ideas and information to find solutions and be successful in completing tasks to the extent they interact with fellow group members</w:t>
      </w:r>
      <w:r w:rsidRPr="00CB0244">
        <w:rPr>
          <w:rStyle w:val="y2iqfc"/>
          <w:rFonts w:ascii="Times New Roman" w:hAnsi="Times New Roman" w:cs="Times New Roman"/>
          <w:color w:val="202124"/>
          <w:sz w:val="24"/>
          <w:szCs w:val="24"/>
          <w:lang w:val="en"/>
        </w:rPr>
        <w:t>.</w:t>
      </w:r>
    </w:p>
    <w:p w14:paraId="308D100D" w14:textId="77777777" w:rsidR="002D775A" w:rsidRPr="00FC4FAD" w:rsidRDefault="002D775A" w:rsidP="003B5759">
      <w:pPr>
        <w:spacing w:after="0" w:line="240" w:lineRule="auto"/>
        <w:jc w:val="both"/>
        <w:rPr>
          <w:rFonts w:ascii="Times New Roman" w:eastAsia="Times New Roman" w:hAnsi="Times New Roman" w:cs="Times New Roman"/>
          <w:caps/>
          <w:sz w:val="24"/>
          <w:szCs w:val="24"/>
          <w:lang w:val="en-US"/>
        </w:rPr>
      </w:pPr>
    </w:p>
    <w:p w14:paraId="5F363DD4" w14:textId="1138FAF9" w:rsidR="003B5759" w:rsidRPr="00FE1AC6" w:rsidRDefault="00017AD9" w:rsidP="003B5759">
      <w:pPr>
        <w:spacing w:after="0" w:line="240" w:lineRule="auto"/>
        <w:jc w:val="both"/>
        <w:rPr>
          <w:rFonts w:ascii="Times New Roman" w:eastAsia="Times New Roman" w:hAnsi="Times New Roman" w:cs="Times New Roman"/>
          <w:b/>
          <w:caps/>
          <w:sz w:val="24"/>
          <w:szCs w:val="24"/>
          <w:lang w:val="en-US"/>
        </w:rPr>
      </w:pPr>
      <w:r w:rsidRPr="00FC4FAD">
        <w:rPr>
          <w:rFonts w:ascii="Times New Roman" w:eastAsia="Times New Roman" w:hAnsi="Times New Roman" w:cs="Times New Roman"/>
          <w:b/>
          <w:caps/>
          <w:sz w:val="24"/>
          <w:szCs w:val="24"/>
          <w:lang w:val="en-US"/>
        </w:rPr>
        <w:t>CONCLUSION</w:t>
      </w:r>
    </w:p>
    <w:p w14:paraId="169740AF" w14:textId="72189AF1" w:rsidR="00FC4FAD" w:rsidRPr="00FC4FAD" w:rsidRDefault="00C43B51" w:rsidP="00FC4FAD">
      <w:pPr>
        <w:spacing w:after="0" w:line="240" w:lineRule="auto"/>
        <w:jc w:val="both"/>
        <w:rPr>
          <w:rFonts w:ascii="Times New Roman" w:hAnsi="Times New Roman" w:cs="Times New Roman"/>
          <w:sz w:val="24"/>
          <w:szCs w:val="24"/>
        </w:rPr>
      </w:pPr>
      <w:r w:rsidRPr="00723103">
        <w:rPr>
          <w:rFonts w:ascii="Times New Roman" w:eastAsia="Times New Roman" w:hAnsi="Times New Roman" w:cs="Times New Roman"/>
          <w:sz w:val="24"/>
          <w:szCs w:val="24"/>
          <w:lang w:eastAsia="en-ID"/>
        </w:rPr>
        <w:t>When putting the Jigsaw cooperative model into practice, there are a number of factors to take into account, such as the students' seating arrangement, appropriate perception based on their learning stage, the teacher's instructions, the media used, creating a fun learning environment for all students so that the suggestions in Jigsaw cooperative learning are successfully implemented, and providing motivation by boosting students' self-confidence and enabling them to apply collaboration skills effectively based on their own experiences. The Jigsaw cooperative model learning process is carried out according to steps, which are directly visible from the step-by-step procedure</w:t>
      </w:r>
      <w:r w:rsidR="002D775A" w:rsidRPr="002D775A">
        <w:rPr>
          <w:rFonts w:ascii="Times New Roman" w:hAnsi="Times New Roman" w:cs="Times New Roman"/>
          <w:sz w:val="24"/>
          <w:szCs w:val="24"/>
        </w:rPr>
        <w:t>. In implementing the Jigsaw cooperative model, there has been a big leap or improvement in students' collaboration skills. This can be proven by having a pretest on students' collaboration skills based on their own experience. Apart from that, there are results from obtaining questionnaires given to teachers and students after conducting research, and treatment using the Jigsaw type cooperative learning model, with very good grades obtained.</w:t>
      </w:r>
    </w:p>
    <w:p w14:paraId="43992FF9" w14:textId="77777777" w:rsidR="00FC4FAD" w:rsidRPr="00FC4FAD" w:rsidRDefault="00FC4FAD" w:rsidP="00FC4FAD">
      <w:pPr>
        <w:spacing w:after="0" w:line="240" w:lineRule="auto"/>
        <w:jc w:val="both"/>
        <w:rPr>
          <w:rFonts w:ascii="Times New Roman" w:hAnsi="Times New Roman" w:cs="Times New Roman"/>
          <w:sz w:val="24"/>
          <w:szCs w:val="24"/>
        </w:rPr>
      </w:pPr>
    </w:p>
    <w:p w14:paraId="3CB92A70" w14:textId="243FEB0B" w:rsidR="003B5759" w:rsidRPr="00DE0107" w:rsidRDefault="00FE73F2" w:rsidP="00DE0107">
      <w:pPr>
        <w:jc w:val="both"/>
        <w:rPr>
          <w:rFonts w:ascii="Times New Roman" w:eastAsia="Times New Roman" w:hAnsi="Times New Roman" w:cs="Times New Roman"/>
          <w:sz w:val="24"/>
          <w:szCs w:val="24"/>
          <w:lang w:val="en-ID" w:eastAsia="en-ID"/>
        </w:rPr>
      </w:pPr>
      <w:r w:rsidRPr="002D775A">
        <w:rPr>
          <w:rFonts w:ascii="Times New Roman" w:hAnsi="Times New Roman" w:cs="Times New Roman"/>
          <w:bCs/>
          <w:sz w:val="24"/>
          <w:szCs w:val="24"/>
          <w:lang w:val="en-US"/>
        </w:rPr>
        <w:t>The application of the Jigsaw</w:t>
      </w:r>
      <w:r w:rsidR="008769EC">
        <w:rPr>
          <w:rFonts w:ascii="Times New Roman" w:hAnsi="Times New Roman" w:cs="Times New Roman"/>
          <w:bCs/>
          <w:sz w:val="24"/>
          <w:szCs w:val="24"/>
          <w:lang w:val="en-US"/>
        </w:rPr>
        <w:t xml:space="preserve">, </w:t>
      </w:r>
      <w:r>
        <w:rPr>
          <w:rFonts w:ascii="Times New Roman" w:eastAsia="Times New Roman" w:hAnsi="Times New Roman" w:cs="Times New Roman"/>
          <w:sz w:val="24"/>
          <w:szCs w:val="24"/>
          <w:lang w:val="en-ID" w:eastAsia="en-ID"/>
        </w:rPr>
        <w:t>a</w:t>
      </w:r>
      <w:r w:rsidRPr="00FE306C">
        <w:rPr>
          <w:rFonts w:ascii="Times New Roman" w:eastAsia="Times New Roman" w:hAnsi="Times New Roman" w:cs="Times New Roman"/>
          <w:sz w:val="24"/>
          <w:szCs w:val="24"/>
          <w:lang w:val="en-ID" w:eastAsia="en-ID"/>
        </w:rPr>
        <w:t>n altern</w:t>
      </w:r>
      <w:r>
        <w:rPr>
          <w:rFonts w:ascii="Times New Roman" w:eastAsia="Times New Roman" w:hAnsi="Times New Roman" w:cs="Times New Roman"/>
          <w:sz w:val="24"/>
          <w:szCs w:val="24"/>
          <w:lang w:val="en-ID" w:eastAsia="en-ID"/>
        </w:rPr>
        <w:t>ative</w:t>
      </w:r>
      <w:r w:rsidRPr="00FE306C">
        <w:rPr>
          <w:rFonts w:ascii="Times New Roman" w:eastAsia="Times New Roman" w:hAnsi="Times New Roman" w:cs="Times New Roman"/>
          <w:sz w:val="24"/>
          <w:szCs w:val="24"/>
          <w:lang w:val="en-ID" w:eastAsia="en-ID"/>
        </w:rPr>
        <w:t xml:space="preserve"> method of instruction is the cooperative learning approach</w:t>
      </w:r>
      <w:r>
        <w:rPr>
          <w:rFonts w:ascii="Times New Roman" w:eastAsia="Times New Roman" w:hAnsi="Times New Roman" w:cs="Times New Roman"/>
          <w:sz w:val="24"/>
          <w:szCs w:val="24"/>
          <w:lang w:val="en-ID" w:eastAsia="en-ID"/>
        </w:rPr>
        <w:t xml:space="preserve"> </w:t>
      </w:r>
      <w:r w:rsidRPr="002D775A">
        <w:rPr>
          <w:rFonts w:ascii="Times New Roman" w:hAnsi="Times New Roman" w:cs="Times New Roman"/>
          <w:bCs/>
          <w:sz w:val="24"/>
          <w:szCs w:val="24"/>
          <w:lang w:val="en-US"/>
        </w:rPr>
        <w:t>in elementary schools to improve students' collaboration skills,</w:t>
      </w:r>
      <w:r>
        <w:rPr>
          <w:rFonts w:ascii="Times New Roman" w:hAnsi="Times New Roman" w:cs="Times New Roman"/>
          <w:bCs/>
          <w:sz w:val="24"/>
          <w:szCs w:val="24"/>
          <w:lang w:val="en-US"/>
        </w:rPr>
        <w:t xml:space="preserve"> </w:t>
      </w:r>
      <w:r w:rsidR="002D775A" w:rsidRPr="002D775A">
        <w:rPr>
          <w:rFonts w:ascii="Times New Roman" w:hAnsi="Times New Roman" w:cs="Times New Roman"/>
          <w:bCs/>
          <w:sz w:val="24"/>
          <w:szCs w:val="24"/>
          <w:lang w:val="en-US"/>
        </w:rPr>
        <w:t xml:space="preserve">because students become more enthusiastic when studying in groups because during normal learning students are usually sleepy and get bored quickly. Students also become braver in asking questions and expressing opinions, there is no longer any fear or embarrassment about asking questions and expressing opinions after having a study group. Students become more enthusiastic and diligent in learning, usually when in a group there are students who are active and full of enthusiasm for learning, it will have a good impact on the rest of their group, so that it will make other group members also enthusiastic and active when </w:t>
      </w:r>
      <w:r w:rsidR="008769EC">
        <w:rPr>
          <w:rFonts w:ascii="Times New Roman" w:hAnsi="Times New Roman" w:cs="Times New Roman"/>
          <w:bCs/>
          <w:sz w:val="24"/>
          <w:szCs w:val="24"/>
          <w:lang w:val="en-US"/>
        </w:rPr>
        <w:t xml:space="preserve">the </w:t>
      </w:r>
      <w:r w:rsidR="002D775A" w:rsidRPr="002D775A">
        <w:rPr>
          <w:rFonts w:ascii="Times New Roman" w:hAnsi="Times New Roman" w:cs="Times New Roman"/>
          <w:bCs/>
          <w:sz w:val="24"/>
          <w:szCs w:val="24"/>
          <w:lang w:val="en-US"/>
        </w:rPr>
        <w:t xml:space="preserve">learning takes place. Apart from that, usually during normal learning, students who are at the back of the class do not </w:t>
      </w:r>
      <w:r w:rsidR="00DE0107">
        <w:rPr>
          <w:rFonts w:ascii="Times New Roman" w:eastAsia="Times New Roman" w:hAnsi="Times New Roman" w:cs="Times New Roman"/>
          <w:sz w:val="24"/>
          <w:szCs w:val="24"/>
          <w:lang w:val="en-ID" w:eastAsia="en-ID"/>
        </w:rPr>
        <w:t>b</w:t>
      </w:r>
      <w:r w:rsidR="00DE0107" w:rsidRPr="00DE0107">
        <w:rPr>
          <w:rFonts w:ascii="Times New Roman" w:eastAsia="Times New Roman" w:hAnsi="Times New Roman" w:cs="Times New Roman"/>
          <w:sz w:val="24"/>
          <w:szCs w:val="24"/>
          <w:lang w:val="en-ID" w:eastAsia="en-ID"/>
        </w:rPr>
        <w:t xml:space="preserve">e mindful </w:t>
      </w:r>
      <w:r w:rsidR="002D775A" w:rsidRPr="002D775A">
        <w:rPr>
          <w:rFonts w:ascii="Times New Roman" w:hAnsi="Times New Roman" w:cs="Times New Roman"/>
          <w:bCs/>
          <w:sz w:val="24"/>
          <w:szCs w:val="24"/>
          <w:lang w:val="en-US"/>
        </w:rPr>
        <w:t>to the explanations given by the teacher, because they are busy chatting and feel that studying is not fun compared to playing and chatting with friends. The Jigsaw cooperative learning model can be applied by teachers by adjusting the stages of the existing model, so that it can motivate students to participate in learning.</w:t>
      </w:r>
    </w:p>
    <w:p w14:paraId="26A04921" w14:textId="77777777" w:rsidR="006108C5" w:rsidRPr="006108C5" w:rsidRDefault="006108C5" w:rsidP="003B5759">
      <w:pPr>
        <w:pStyle w:val="ListParagraph"/>
        <w:tabs>
          <w:tab w:val="left" w:pos="426"/>
        </w:tabs>
        <w:spacing w:after="0" w:line="240" w:lineRule="auto"/>
        <w:ind w:left="0"/>
        <w:jc w:val="both"/>
        <w:rPr>
          <w:rFonts w:ascii="Times New Roman" w:hAnsi="Times New Roman" w:cs="Times New Roman"/>
          <w:bCs/>
          <w:sz w:val="24"/>
          <w:szCs w:val="24"/>
          <w:lang w:val="en-US"/>
        </w:rPr>
      </w:pPr>
    </w:p>
    <w:sdt>
      <w:sdtPr>
        <w:id w:val="-1444941"/>
        <w:docPartObj>
          <w:docPartGallery w:val="Bibliographies"/>
          <w:docPartUnique/>
        </w:docPartObj>
      </w:sdtPr>
      <w:sdtEndPr>
        <w:rPr>
          <w:rFonts w:ascii="Times New Roman" w:hAnsi="Times New Roman" w:cs="Times New Roman"/>
          <w:sz w:val="24"/>
          <w:szCs w:val="24"/>
        </w:rPr>
      </w:sdtEndPr>
      <w:sdtContent>
        <w:p w14:paraId="745E54D1" w14:textId="6AA6DA48" w:rsidR="00FC4FAD" w:rsidRPr="00FC4FAD" w:rsidRDefault="00FC4FAD" w:rsidP="00FC4FAD">
          <w:pPr>
            <w:pStyle w:val="ListParagraph"/>
            <w:tabs>
              <w:tab w:val="left" w:pos="426"/>
            </w:tabs>
            <w:spacing w:after="0" w:line="240" w:lineRule="auto"/>
            <w:ind w:left="0"/>
            <w:jc w:val="both"/>
            <w:rPr>
              <w:rFonts w:ascii="Times New Roman" w:hAnsi="Times New Roman" w:cs="Times New Roman"/>
              <w:b/>
              <w:sz w:val="24"/>
              <w:szCs w:val="24"/>
              <w:lang w:val="en-US"/>
            </w:rPr>
          </w:pPr>
          <w:r w:rsidRPr="00FC4FAD">
            <w:rPr>
              <w:rFonts w:ascii="Times New Roman" w:hAnsi="Times New Roman" w:cs="Times New Roman"/>
              <w:b/>
              <w:sz w:val="24"/>
              <w:szCs w:val="24"/>
              <w:lang w:val="en-US"/>
            </w:rPr>
            <w:t>REFERENCES</w:t>
          </w:r>
        </w:p>
        <w:p w14:paraId="0CBF6652" w14:textId="77777777" w:rsidR="00FC4FAD" w:rsidRPr="00FC4FAD" w:rsidRDefault="00FC4FAD" w:rsidP="00FC4FAD">
          <w:pPr>
            <w:pStyle w:val="ListParagraph"/>
            <w:tabs>
              <w:tab w:val="left" w:pos="426"/>
            </w:tabs>
            <w:spacing w:after="0" w:line="240" w:lineRule="auto"/>
            <w:ind w:left="0"/>
            <w:jc w:val="both"/>
            <w:rPr>
              <w:rFonts w:ascii="Times New Roman" w:hAnsi="Times New Roman" w:cs="Times New Roman"/>
              <w:b/>
              <w:sz w:val="24"/>
              <w:szCs w:val="24"/>
              <w:lang w:val="en-US"/>
            </w:rPr>
          </w:pPr>
        </w:p>
        <w:sdt>
          <w:sdtPr>
            <w:rPr>
              <w:rFonts w:ascii="Times New Roman" w:hAnsi="Times New Roman" w:cs="Times New Roman"/>
              <w:sz w:val="24"/>
              <w:szCs w:val="24"/>
            </w:rPr>
            <w:id w:val="111145805"/>
            <w:bibliography/>
          </w:sdtPr>
          <w:sdtContent>
            <w:p w14:paraId="0FB74FF4" w14:textId="2FA589FE" w:rsidR="00743DF0" w:rsidRPr="0038152C" w:rsidRDefault="00FC4FAD" w:rsidP="0038152C">
              <w:pPr>
                <w:pStyle w:val="Bibliography"/>
                <w:ind w:left="720" w:hanging="720"/>
                <w:jc w:val="both"/>
                <w:rPr>
                  <w:rFonts w:ascii="Times New Roman" w:hAnsi="Times New Roman" w:cs="Times New Roman"/>
                  <w:noProof/>
                  <w:sz w:val="24"/>
                  <w:szCs w:val="24"/>
                  <w:lang w:val="en-US"/>
                </w:rPr>
              </w:pPr>
              <w:r w:rsidRPr="0038152C">
                <w:rPr>
                  <w:rFonts w:ascii="Times New Roman" w:hAnsi="Times New Roman" w:cs="Times New Roman"/>
                  <w:sz w:val="24"/>
                  <w:szCs w:val="24"/>
                </w:rPr>
                <w:fldChar w:fldCharType="begin"/>
              </w:r>
              <w:r w:rsidRPr="0038152C">
                <w:rPr>
                  <w:rFonts w:ascii="Times New Roman" w:hAnsi="Times New Roman" w:cs="Times New Roman"/>
                  <w:sz w:val="24"/>
                  <w:szCs w:val="24"/>
                </w:rPr>
                <w:instrText>BIBLIOGRAPHY</w:instrText>
              </w:r>
              <w:r w:rsidRPr="0038152C">
                <w:rPr>
                  <w:rFonts w:ascii="Times New Roman" w:hAnsi="Times New Roman" w:cs="Times New Roman"/>
                  <w:sz w:val="24"/>
                  <w:szCs w:val="24"/>
                </w:rPr>
                <w:fldChar w:fldCharType="separate"/>
              </w:r>
              <w:r w:rsidR="0038152C" w:rsidRPr="0038152C">
                <w:rPr>
                  <w:rFonts w:ascii="Times New Roman" w:hAnsi="Times New Roman" w:cs="Times New Roman"/>
                  <w:noProof/>
                  <w:sz w:val="24"/>
                  <w:szCs w:val="24"/>
                  <w:lang w:val="en-US"/>
                </w:rPr>
                <w:t xml:space="preserve">budiarti, M., Maruti, E. S., &amp; Wati, E. K. (2020). Aspek Kerjasama Dalam Keterampilan Sosial Siswa Kelas Iv Sekolah Dasar. </w:t>
              </w:r>
              <w:r w:rsidR="0038152C" w:rsidRPr="0038152C">
                <w:rPr>
                  <w:rFonts w:ascii="Times New Roman" w:hAnsi="Times New Roman" w:cs="Times New Roman"/>
                  <w:i/>
                  <w:iCs/>
                  <w:noProof/>
                  <w:sz w:val="24"/>
                  <w:szCs w:val="24"/>
                  <w:lang w:val="en-US"/>
                </w:rPr>
                <w:t>Jurnal Ilmiah Pendidikan Guru Sekolah Dasar</w:t>
              </w:r>
              <w:r w:rsidR="0038152C" w:rsidRPr="0038152C">
                <w:rPr>
                  <w:rFonts w:ascii="Times New Roman" w:hAnsi="Times New Roman" w:cs="Times New Roman"/>
                  <w:noProof/>
                  <w:sz w:val="24"/>
                  <w:szCs w:val="24"/>
                  <w:lang w:val="en-US"/>
                </w:rPr>
                <w:t>, 97-114.</w:t>
              </w:r>
            </w:p>
            <w:p w14:paraId="06830CDA" w14:textId="50E75CFF" w:rsidR="00743DF0" w:rsidRPr="0038152C" w:rsidRDefault="0038152C" w:rsidP="0038152C">
              <w:pPr>
                <w:pStyle w:val="Bibliography"/>
                <w:ind w:left="720" w:hanging="720"/>
                <w:jc w:val="both"/>
                <w:rPr>
                  <w:rFonts w:ascii="Times New Roman" w:hAnsi="Times New Roman" w:cs="Times New Roman"/>
                  <w:noProof/>
                  <w:sz w:val="24"/>
                  <w:szCs w:val="24"/>
                  <w:lang w:val="en-US"/>
                </w:rPr>
              </w:pPr>
              <w:r w:rsidRPr="0038152C">
                <w:rPr>
                  <w:rFonts w:ascii="Times New Roman" w:hAnsi="Times New Roman" w:cs="Times New Roman"/>
                  <w:noProof/>
                  <w:sz w:val="24"/>
                  <w:szCs w:val="24"/>
                  <w:lang w:val="en-US"/>
                </w:rPr>
                <w:t>Depila, D., Mulyasari, E., &amp; Riyanti, E. (2023). Penggunaan Model Kooperatif Jigsaw Untuk Meningkatkan Keterampilan Bekerjasama Siswa Kelas I</w:t>
              </w:r>
              <w:r>
                <w:rPr>
                  <w:rFonts w:ascii="Times New Roman" w:hAnsi="Times New Roman" w:cs="Times New Roman"/>
                  <w:noProof/>
                  <w:sz w:val="24"/>
                  <w:szCs w:val="24"/>
                  <w:lang w:val="en-US"/>
                </w:rPr>
                <w:t>II</w:t>
              </w:r>
              <w:r w:rsidRPr="0038152C">
                <w:rPr>
                  <w:rFonts w:ascii="Times New Roman" w:hAnsi="Times New Roman" w:cs="Times New Roman"/>
                  <w:noProof/>
                  <w:sz w:val="24"/>
                  <w:szCs w:val="24"/>
                  <w:lang w:val="en-US"/>
                </w:rPr>
                <w:t xml:space="preserve">. </w:t>
              </w:r>
              <w:r w:rsidRPr="0038152C">
                <w:rPr>
                  <w:rFonts w:ascii="Times New Roman" w:hAnsi="Times New Roman" w:cs="Times New Roman"/>
                  <w:i/>
                  <w:iCs/>
                  <w:noProof/>
                  <w:sz w:val="24"/>
                  <w:szCs w:val="24"/>
                  <w:lang w:val="en-US"/>
                </w:rPr>
                <w:t>Jurnal Ilmiah Pgsd Fkip Universitas Mandiri</w:t>
              </w:r>
              <w:r w:rsidRPr="0038152C">
                <w:rPr>
                  <w:rFonts w:ascii="Times New Roman" w:hAnsi="Times New Roman" w:cs="Times New Roman"/>
                  <w:noProof/>
                  <w:sz w:val="24"/>
                  <w:szCs w:val="24"/>
                  <w:lang w:val="en-US"/>
                </w:rPr>
                <w:t>, 1461.</w:t>
              </w:r>
            </w:p>
            <w:p w14:paraId="6C90B3B8" w14:textId="3C36EBD3" w:rsidR="00743DF0" w:rsidRPr="0038152C" w:rsidRDefault="0038152C" w:rsidP="0038152C">
              <w:pPr>
                <w:pStyle w:val="Bibliography"/>
                <w:ind w:left="720" w:hanging="720"/>
                <w:jc w:val="both"/>
                <w:rPr>
                  <w:rFonts w:ascii="Times New Roman" w:hAnsi="Times New Roman" w:cs="Times New Roman"/>
                  <w:noProof/>
                  <w:sz w:val="24"/>
                  <w:szCs w:val="24"/>
                  <w:lang w:val="en-US"/>
                </w:rPr>
              </w:pPr>
              <w:r w:rsidRPr="0038152C">
                <w:rPr>
                  <w:rFonts w:ascii="Times New Roman" w:hAnsi="Times New Roman" w:cs="Times New Roman"/>
                  <w:noProof/>
                  <w:sz w:val="24"/>
                  <w:szCs w:val="24"/>
                  <w:lang w:val="en-US"/>
                </w:rPr>
                <w:lastRenderedPageBreak/>
                <w:t xml:space="preserve">Ehrlich, P. F. (2019). The Impact Of Cooperative Group Studies On Childhood Cancer: Improving Outcomes. </w:t>
              </w:r>
              <w:r w:rsidRPr="0038152C">
                <w:rPr>
                  <w:rFonts w:ascii="Times New Roman" w:hAnsi="Times New Roman" w:cs="Times New Roman"/>
                  <w:i/>
                  <w:iCs/>
                  <w:noProof/>
                  <w:sz w:val="24"/>
                  <w:szCs w:val="24"/>
                  <w:lang w:val="en-US"/>
                </w:rPr>
                <w:t>Seminars In Pediatric Surgery</w:t>
              </w:r>
              <w:r w:rsidRPr="0038152C">
                <w:rPr>
                  <w:rFonts w:ascii="Times New Roman" w:hAnsi="Times New Roman" w:cs="Times New Roman"/>
                  <w:noProof/>
                  <w:sz w:val="24"/>
                  <w:szCs w:val="24"/>
                  <w:lang w:val="en-US"/>
                </w:rPr>
                <w:t>.</w:t>
              </w:r>
            </w:p>
            <w:p w14:paraId="064B8E28" w14:textId="0572EB78" w:rsidR="00743DF0" w:rsidRPr="0038152C" w:rsidRDefault="0038152C" w:rsidP="0038152C">
              <w:pPr>
                <w:pStyle w:val="Bibliography"/>
                <w:ind w:left="720" w:hanging="720"/>
                <w:jc w:val="both"/>
                <w:rPr>
                  <w:rFonts w:ascii="Times New Roman" w:hAnsi="Times New Roman" w:cs="Times New Roman"/>
                  <w:noProof/>
                  <w:sz w:val="24"/>
                  <w:szCs w:val="24"/>
                  <w:lang w:val="en-US"/>
                </w:rPr>
              </w:pPr>
              <w:r w:rsidRPr="0038152C">
                <w:rPr>
                  <w:rFonts w:ascii="Times New Roman" w:hAnsi="Times New Roman" w:cs="Times New Roman"/>
                  <w:noProof/>
                  <w:sz w:val="24"/>
                  <w:szCs w:val="24"/>
                  <w:lang w:val="en-US"/>
                </w:rPr>
                <w:t xml:space="preserve">Febiyanti, D., Wibawa, I. C., &amp; Arini, N. W. (2020). Model Pembelajaran Kooperatif Tipe Jigsaw Berbantuan Mind Mapping Berpengaruh Terhadap Keterampilan Berbicara. </w:t>
              </w:r>
              <w:r w:rsidRPr="0038152C">
                <w:rPr>
                  <w:rFonts w:ascii="Times New Roman" w:hAnsi="Times New Roman" w:cs="Times New Roman"/>
                  <w:i/>
                  <w:iCs/>
                  <w:noProof/>
                  <w:sz w:val="24"/>
                  <w:szCs w:val="24"/>
                  <w:lang w:val="en-US"/>
                </w:rPr>
                <w:t>Jurnal Mimbar Ilmu</w:t>
              </w:r>
              <w:r w:rsidRPr="0038152C">
                <w:rPr>
                  <w:rFonts w:ascii="Times New Roman" w:hAnsi="Times New Roman" w:cs="Times New Roman"/>
                  <w:noProof/>
                  <w:sz w:val="24"/>
                  <w:szCs w:val="24"/>
                  <w:lang w:val="en-US"/>
                </w:rPr>
                <w:t>, 286.</w:t>
              </w:r>
            </w:p>
            <w:p w14:paraId="1B993C9F" w14:textId="1F4C6198" w:rsidR="00743DF0" w:rsidRPr="0038152C" w:rsidRDefault="0038152C" w:rsidP="0038152C">
              <w:pPr>
                <w:pStyle w:val="Bibliography"/>
                <w:ind w:left="720" w:hanging="720"/>
                <w:jc w:val="both"/>
                <w:rPr>
                  <w:rFonts w:ascii="Times New Roman" w:hAnsi="Times New Roman" w:cs="Times New Roman"/>
                  <w:noProof/>
                  <w:sz w:val="24"/>
                  <w:szCs w:val="24"/>
                  <w:lang w:val="en-US"/>
                </w:rPr>
              </w:pPr>
              <w:r w:rsidRPr="0038152C">
                <w:rPr>
                  <w:rFonts w:ascii="Times New Roman" w:hAnsi="Times New Roman" w:cs="Times New Roman"/>
                  <w:noProof/>
                  <w:sz w:val="24"/>
                  <w:szCs w:val="24"/>
                  <w:lang w:val="en-US"/>
                </w:rPr>
                <w:t>Handayani, U. F. (2020). Analisis Hambatan Penerapan Model Pembelajaran Kooperatif Pada Pelajaran</w:t>
              </w:r>
              <w:r>
                <w:rPr>
                  <w:rFonts w:ascii="Times New Roman" w:hAnsi="Times New Roman" w:cs="Times New Roman"/>
                  <w:noProof/>
                  <w:sz w:val="24"/>
                  <w:szCs w:val="24"/>
                  <w:lang w:val="en-US"/>
                </w:rPr>
                <w:t xml:space="preserve"> M</w:t>
              </w:r>
              <w:r w:rsidRPr="0038152C">
                <w:rPr>
                  <w:rFonts w:ascii="Times New Roman" w:hAnsi="Times New Roman" w:cs="Times New Roman"/>
                  <w:noProof/>
                  <w:sz w:val="24"/>
                  <w:szCs w:val="24"/>
                  <w:lang w:val="en-US"/>
                </w:rPr>
                <w:t xml:space="preserve">atematika. </w:t>
              </w:r>
              <w:r w:rsidRPr="0038152C">
                <w:rPr>
                  <w:rFonts w:ascii="Times New Roman" w:hAnsi="Times New Roman" w:cs="Times New Roman"/>
                  <w:i/>
                  <w:iCs/>
                  <w:noProof/>
                  <w:sz w:val="24"/>
                  <w:szCs w:val="24"/>
                  <w:lang w:val="en-US"/>
                </w:rPr>
                <w:t xml:space="preserve">Jurnal Pusaka </w:t>
              </w:r>
              <w:r w:rsidRPr="0038152C">
                <w:rPr>
                  <w:rFonts w:ascii="Times New Roman" w:hAnsi="Times New Roman" w:cs="Times New Roman"/>
                  <w:noProof/>
                  <w:sz w:val="24"/>
                  <w:szCs w:val="24"/>
                  <w:lang w:val="en-US"/>
                </w:rPr>
                <w:t>, 31.</w:t>
              </w:r>
            </w:p>
            <w:p w14:paraId="60B75A0E" w14:textId="0CDD0B61" w:rsidR="00743DF0" w:rsidRPr="0038152C" w:rsidRDefault="0038152C" w:rsidP="0038152C">
              <w:pPr>
                <w:pStyle w:val="Bibliography"/>
                <w:ind w:left="720" w:hanging="720"/>
                <w:jc w:val="both"/>
                <w:rPr>
                  <w:rFonts w:ascii="Times New Roman" w:hAnsi="Times New Roman" w:cs="Times New Roman"/>
                  <w:noProof/>
                  <w:sz w:val="24"/>
                  <w:szCs w:val="24"/>
                  <w:lang w:val="en-US"/>
                </w:rPr>
              </w:pPr>
              <w:r w:rsidRPr="0038152C">
                <w:rPr>
                  <w:rFonts w:ascii="Times New Roman" w:hAnsi="Times New Roman" w:cs="Times New Roman"/>
                  <w:noProof/>
                  <w:sz w:val="24"/>
                  <w:szCs w:val="24"/>
                  <w:lang w:val="en-US"/>
                </w:rPr>
                <w:t xml:space="preserve">Hasanah, Z., &amp; Himami, A. S. (2021). Model Pembelajaran Kooperatif Dalam Menumbuhkan Keaktifan Belajar Siswa. </w:t>
              </w:r>
              <w:r w:rsidRPr="0038152C">
                <w:rPr>
                  <w:rFonts w:ascii="Times New Roman" w:hAnsi="Times New Roman" w:cs="Times New Roman"/>
                  <w:i/>
                  <w:iCs/>
                  <w:noProof/>
                  <w:sz w:val="24"/>
                  <w:szCs w:val="24"/>
                  <w:lang w:val="en-US"/>
                </w:rPr>
                <w:t>Jurnal Studi Kemahasiswaan</w:t>
              </w:r>
              <w:r w:rsidRPr="0038152C">
                <w:rPr>
                  <w:rFonts w:ascii="Times New Roman" w:hAnsi="Times New Roman" w:cs="Times New Roman"/>
                  <w:noProof/>
                  <w:sz w:val="24"/>
                  <w:szCs w:val="24"/>
                  <w:lang w:val="en-US"/>
                </w:rPr>
                <w:t>.</w:t>
              </w:r>
            </w:p>
            <w:p w14:paraId="7506B10F" w14:textId="570F2898" w:rsidR="00743DF0" w:rsidRPr="0038152C" w:rsidRDefault="0038152C" w:rsidP="0038152C">
              <w:pPr>
                <w:pStyle w:val="Bibliography"/>
                <w:ind w:left="720" w:hanging="720"/>
                <w:jc w:val="both"/>
                <w:rPr>
                  <w:rFonts w:ascii="Times New Roman" w:hAnsi="Times New Roman" w:cs="Times New Roman"/>
                  <w:noProof/>
                  <w:sz w:val="24"/>
                  <w:szCs w:val="24"/>
                  <w:lang w:val="en-US"/>
                </w:rPr>
              </w:pPr>
              <w:r w:rsidRPr="0038152C">
                <w:rPr>
                  <w:rFonts w:ascii="Times New Roman" w:hAnsi="Times New Roman" w:cs="Times New Roman"/>
                  <w:noProof/>
                  <w:sz w:val="24"/>
                  <w:szCs w:val="24"/>
                  <w:lang w:val="en-US"/>
                </w:rPr>
                <w:t xml:space="preserve">Khasanah, F., Utami, R. D., &amp; Hartati, S. (2021). Penerapan Pembelajaran Tematik Berbasis Problem-Based Learning Untuk Meningkatkan Hasil Belajar Dan Sikap Percaya Diri Siswa. </w:t>
              </w:r>
              <w:r w:rsidRPr="0038152C">
                <w:rPr>
                  <w:rFonts w:ascii="Times New Roman" w:hAnsi="Times New Roman" w:cs="Times New Roman"/>
                  <w:i/>
                  <w:iCs/>
                  <w:noProof/>
                  <w:sz w:val="24"/>
                  <w:szCs w:val="24"/>
                  <w:lang w:val="en-US"/>
                </w:rPr>
                <w:t>Jurnal Of Integrated Elementary Education</w:t>
              </w:r>
              <w:r w:rsidRPr="0038152C">
                <w:rPr>
                  <w:rFonts w:ascii="Times New Roman" w:hAnsi="Times New Roman" w:cs="Times New Roman"/>
                  <w:noProof/>
                  <w:sz w:val="24"/>
                  <w:szCs w:val="24"/>
                  <w:lang w:val="en-US"/>
                </w:rPr>
                <w:t>, 98-107.</w:t>
              </w:r>
            </w:p>
            <w:p w14:paraId="1CC394D2" w14:textId="4D648126" w:rsidR="00743DF0" w:rsidRPr="0038152C" w:rsidRDefault="0038152C" w:rsidP="0038152C">
              <w:pPr>
                <w:pStyle w:val="Bibliography"/>
                <w:ind w:left="720" w:hanging="720"/>
                <w:jc w:val="both"/>
                <w:rPr>
                  <w:rFonts w:ascii="Times New Roman" w:hAnsi="Times New Roman" w:cs="Times New Roman"/>
                  <w:noProof/>
                  <w:sz w:val="24"/>
                  <w:szCs w:val="24"/>
                  <w:lang w:val="en-US"/>
                </w:rPr>
              </w:pPr>
              <w:r w:rsidRPr="0038152C">
                <w:rPr>
                  <w:rFonts w:ascii="Times New Roman" w:hAnsi="Times New Roman" w:cs="Times New Roman"/>
                  <w:noProof/>
                  <w:sz w:val="24"/>
                  <w:szCs w:val="24"/>
                  <w:lang w:val="en-US"/>
                </w:rPr>
                <w:t>Kuncono, R. A., Hermawan, R., &amp; Riyadi, A. R. (2019). Pembelajaran Kooperatif Tipe Stad Untuk Meningkatkan Kerja Sama Siswa Kelas I</w:t>
              </w:r>
              <w:r>
                <w:rPr>
                  <w:rFonts w:ascii="Times New Roman" w:hAnsi="Times New Roman" w:cs="Times New Roman"/>
                  <w:noProof/>
                  <w:sz w:val="24"/>
                  <w:szCs w:val="24"/>
                  <w:lang w:val="en-US"/>
                </w:rPr>
                <w:t>V</w:t>
              </w:r>
              <w:r w:rsidRPr="0038152C">
                <w:rPr>
                  <w:rFonts w:ascii="Times New Roman" w:hAnsi="Times New Roman" w:cs="Times New Roman"/>
                  <w:noProof/>
                  <w:sz w:val="24"/>
                  <w:szCs w:val="24"/>
                  <w:lang w:val="en-US"/>
                </w:rPr>
                <w:t xml:space="preserve"> S</w:t>
              </w:r>
              <w:r>
                <w:rPr>
                  <w:rFonts w:ascii="Times New Roman" w:hAnsi="Times New Roman" w:cs="Times New Roman"/>
                  <w:noProof/>
                  <w:sz w:val="24"/>
                  <w:szCs w:val="24"/>
                  <w:lang w:val="en-US"/>
                </w:rPr>
                <w:t>D</w:t>
              </w:r>
              <w:r w:rsidRPr="0038152C">
                <w:rPr>
                  <w:rFonts w:ascii="Times New Roman" w:hAnsi="Times New Roman" w:cs="Times New Roman"/>
                  <w:noProof/>
                  <w:sz w:val="24"/>
                  <w:szCs w:val="24"/>
                  <w:lang w:val="en-US"/>
                </w:rPr>
                <w:t xml:space="preserve">. </w:t>
              </w:r>
              <w:r w:rsidRPr="0038152C">
                <w:rPr>
                  <w:rFonts w:ascii="Times New Roman" w:hAnsi="Times New Roman" w:cs="Times New Roman"/>
                  <w:i/>
                  <w:iCs/>
                  <w:noProof/>
                  <w:sz w:val="24"/>
                  <w:szCs w:val="24"/>
                  <w:lang w:val="en-US"/>
                </w:rPr>
                <w:t xml:space="preserve">Jurnal Pendidikan Guru Sekolah Dasar </w:t>
              </w:r>
              <w:r w:rsidRPr="0038152C">
                <w:rPr>
                  <w:rFonts w:ascii="Times New Roman" w:hAnsi="Times New Roman" w:cs="Times New Roman"/>
                  <w:noProof/>
                  <w:sz w:val="24"/>
                  <w:szCs w:val="24"/>
                  <w:lang w:val="en-US"/>
                </w:rPr>
                <w:t>, 298.</w:t>
              </w:r>
            </w:p>
            <w:p w14:paraId="1631063F" w14:textId="0749136A" w:rsidR="00743DF0" w:rsidRPr="0038152C" w:rsidRDefault="0038152C" w:rsidP="0038152C">
              <w:pPr>
                <w:pStyle w:val="Bibliography"/>
                <w:ind w:left="720" w:hanging="720"/>
                <w:jc w:val="both"/>
                <w:rPr>
                  <w:rFonts w:ascii="Times New Roman" w:hAnsi="Times New Roman" w:cs="Times New Roman"/>
                  <w:noProof/>
                  <w:sz w:val="24"/>
                  <w:szCs w:val="24"/>
                  <w:lang w:val="en-US"/>
                </w:rPr>
              </w:pPr>
              <w:r w:rsidRPr="0038152C">
                <w:rPr>
                  <w:rFonts w:ascii="Times New Roman" w:hAnsi="Times New Roman" w:cs="Times New Roman"/>
                  <w:noProof/>
                  <w:sz w:val="24"/>
                  <w:szCs w:val="24"/>
                  <w:lang w:val="en-US"/>
                </w:rPr>
                <w:t xml:space="preserve">Novitasari, J., Pujiastuti, H., &amp; Sudiana, R. (2022, September ). Analisis Kemampuan Pemecahan Masalah Siswa Menurut Teori Polya Dalam Menyelesaikan Soal Cerita Matematika. </w:t>
              </w:r>
              <w:r w:rsidRPr="0038152C">
                <w:rPr>
                  <w:rFonts w:ascii="Times New Roman" w:hAnsi="Times New Roman" w:cs="Times New Roman"/>
                  <w:i/>
                  <w:iCs/>
                  <w:noProof/>
                  <w:sz w:val="24"/>
                  <w:szCs w:val="24"/>
                  <w:lang w:val="en-US"/>
                </w:rPr>
                <w:t>Jurnal Inovasi Dan Riset Pendidikan Matematika</w:t>
              </w:r>
              <w:r w:rsidRPr="0038152C">
                <w:rPr>
                  <w:rFonts w:ascii="Times New Roman" w:hAnsi="Times New Roman" w:cs="Times New Roman"/>
                  <w:noProof/>
                  <w:sz w:val="24"/>
                  <w:szCs w:val="24"/>
                  <w:lang w:val="en-US"/>
                </w:rPr>
                <w:t>, 233.</w:t>
              </w:r>
            </w:p>
            <w:p w14:paraId="71C95D13" w14:textId="40848D9E" w:rsidR="00743DF0" w:rsidRPr="0038152C" w:rsidRDefault="0038152C" w:rsidP="0038152C">
              <w:pPr>
                <w:pStyle w:val="Bibliography"/>
                <w:ind w:left="720" w:hanging="720"/>
                <w:jc w:val="both"/>
                <w:rPr>
                  <w:rFonts w:ascii="Times New Roman" w:hAnsi="Times New Roman" w:cs="Times New Roman"/>
                  <w:noProof/>
                  <w:sz w:val="24"/>
                  <w:szCs w:val="24"/>
                  <w:lang w:val="en-US"/>
                </w:rPr>
              </w:pPr>
              <w:r w:rsidRPr="0038152C">
                <w:rPr>
                  <w:rFonts w:ascii="Times New Roman" w:hAnsi="Times New Roman" w:cs="Times New Roman"/>
                  <w:noProof/>
                  <w:sz w:val="24"/>
                  <w:szCs w:val="24"/>
                  <w:lang w:val="en-US"/>
                </w:rPr>
                <w:t>Nurdewi. (2022). Implementasi Personal Branding Smart A</w:t>
              </w:r>
              <w:r>
                <w:rPr>
                  <w:rFonts w:ascii="Times New Roman" w:hAnsi="Times New Roman" w:cs="Times New Roman"/>
                  <w:noProof/>
                  <w:sz w:val="24"/>
                  <w:szCs w:val="24"/>
                  <w:lang w:val="en-US"/>
                </w:rPr>
                <w:t xml:space="preserve">sn </w:t>
              </w:r>
              <w:r w:rsidRPr="0038152C">
                <w:rPr>
                  <w:rFonts w:ascii="Times New Roman" w:hAnsi="Times New Roman" w:cs="Times New Roman"/>
                  <w:noProof/>
                  <w:sz w:val="24"/>
                  <w:szCs w:val="24"/>
                  <w:lang w:val="en-US"/>
                </w:rPr>
                <w:t xml:space="preserve">Perwujudan Bangga Melayani Di Provinsi Maluku Utara. </w:t>
              </w:r>
              <w:r w:rsidRPr="0038152C">
                <w:rPr>
                  <w:rFonts w:ascii="Times New Roman" w:hAnsi="Times New Roman" w:cs="Times New Roman"/>
                  <w:i/>
                  <w:iCs/>
                  <w:noProof/>
                  <w:sz w:val="24"/>
                  <w:szCs w:val="24"/>
                  <w:lang w:val="en-US"/>
                </w:rPr>
                <w:t>Jurnal Riset Ilmiah</w:t>
              </w:r>
              <w:r w:rsidRPr="0038152C">
                <w:rPr>
                  <w:rFonts w:ascii="Times New Roman" w:hAnsi="Times New Roman" w:cs="Times New Roman"/>
                  <w:noProof/>
                  <w:sz w:val="24"/>
                  <w:szCs w:val="24"/>
                  <w:lang w:val="en-US"/>
                </w:rPr>
                <w:t>, 297-303.</w:t>
              </w:r>
            </w:p>
            <w:p w14:paraId="550498F6" w14:textId="64B8674C" w:rsidR="00743DF0" w:rsidRPr="0038152C" w:rsidRDefault="0038152C" w:rsidP="0038152C">
              <w:pPr>
                <w:pStyle w:val="Bibliography"/>
                <w:ind w:left="720" w:hanging="720"/>
                <w:jc w:val="both"/>
                <w:rPr>
                  <w:rFonts w:ascii="Times New Roman" w:hAnsi="Times New Roman" w:cs="Times New Roman"/>
                  <w:noProof/>
                  <w:sz w:val="24"/>
                  <w:szCs w:val="24"/>
                  <w:lang w:val="en-US"/>
                </w:rPr>
              </w:pPr>
              <w:r w:rsidRPr="0038152C">
                <w:rPr>
                  <w:rFonts w:ascii="Times New Roman" w:hAnsi="Times New Roman" w:cs="Times New Roman"/>
                  <w:noProof/>
                  <w:sz w:val="24"/>
                  <w:szCs w:val="24"/>
                  <w:lang w:val="en-US"/>
                </w:rPr>
                <w:t>Ruspandi , J. (2021). Penerapan Model Pembelajaran Kooperatif Model Jigsaw Untuk Meningkatkan Keaktifan Siswa Dan Hasil Belajar Ips Materi Dampak Globalisasi Dalam Kehidupan Masyarakat Siswa Kelas V</w:t>
              </w:r>
              <w:r>
                <w:rPr>
                  <w:rFonts w:ascii="Times New Roman" w:hAnsi="Times New Roman" w:cs="Times New Roman"/>
                  <w:noProof/>
                  <w:sz w:val="24"/>
                  <w:szCs w:val="24"/>
                  <w:lang w:val="en-US"/>
                </w:rPr>
                <w:t xml:space="preserve">I </w:t>
              </w:r>
              <w:r w:rsidRPr="0038152C">
                <w:rPr>
                  <w:rFonts w:ascii="Times New Roman" w:hAnsi="Times New Roman" w:cs="Times New Roman"/>
                  <w:noProof/>
                  <w:sz w:val="24"/>
                  <w:szCs w:val="24"/>
                  <w:lang w:val="en-US"/>
                </w:rPr>
                <w:t>S</w:t>
              </w:r>
              <w:r>
                <w:rPr>
                  <w:rFonts w:ascii="Times New Roman" w:hAnsi="Times New Roman" w:cs="Times New Roman"/>
                  <w:noProof/>
                  <w:sz w:val="24"/>
                  <w:szCs w:val="24"/>
                  <w:lang w:val="en-US"/>
                </w:rPr>
                <w:t>D</w:t>
              </w:r>
              <w:r w:rsidRPr="0038152C">
                <w:rPr>
                  <w:rFonts w:ascii="Times New Roman" w:hAnsi="Times New Roman" w:cs="Times New Roman"/>
                  <w:noProof/>
                  <w:sz w:val="24"/>
                  <w:szCs w:val="24"/>
                  <w:lang w:val="en-US"/>
                </w:rPr>
                <w:t xml:space="preserve">. </w:t>
              </w:r>
              <w:r w:rsidRPr="0038152C">
                <w:rPr>
                  <w:rFonts w:ascii="Times New Roman" w:hAnsi="Times New Roman" w:cs="Times New Roman"/>
                  <w:i/>
                  <w:iCs/>
                  <w:noProof/>
                  <w:sz w:val="24"/>
                  <w:szCs w:val="24"/>
                  <w:lang w:val="en-US"/>
                </w:rPr>
                <w:t xml:space="preserve">Insan Cendikia - Jurnal Pendidikan </w:t>
              </w:r>
              <w:r w:rsidRPr="0038152C">
                <w:rPr>
                  <w:rFonts w:ascii="Times New Roman" w:hAnsi="Times New Roman" w:cs="Times New Roman"/>
                  <w:noProof/>
                  <w:sz w:val="24"/>
                  <w:szCs w:val="24"/>
                  <w:lang w:val="en-US"/>
                </w:rPr>
                <w:t>, 37-39.</w:t>
              </w:r>
            </w:p>
            <w:p w14:paraId="2C6D0756" w14:textId="1890E9FE" w:rsidR="00743DF0" w:rsidRPr="0038152C" w:rsidRDefault="0038152C" w:rsidP="0038152C">
              <w:pPr>
                <w:pStyle w:val="Bibliography"/>
                <w:ind w:left="720" w:hanging="720"/>
                <w:jc w:val="both"/>
                <w:rPr>
                  <w:rFonts w:ascii="Times New Roman" w:hAnsi="Times New Roman" w:cs="Times New Roman"/>
                  <w:noProof/>
                  <w:sz w:val="24"/>
                  <w:szCs w:val="24"/>
                  <w:lang w:val="en-US"/>
                </w:rPr>
              </w:pPr>
              <w:r w:rsidRPr="0038152C">
                <w:rPr>
                  <w:rFonts w:ascii="Times New Roman" w:hAnsi="Times New Roman" w:cs="Times New Roman"/>
                  <w:noProof/>
                  <w:sz w:val="24"/>
                  <w:szCs w:val="24"/>
                  <w:lang w:val="en-US"/>
                </w:rPr>
                <w:t xml:space="preserve">Saputra, H. (2020). Penerapan Model Cooperative Learning Tipe Jigsaw Untuk Meningkatkan Tanggung Jawab Dan Prestasi Belajar Bahasa Indonesia. </w:t>
              </w:r>
              <w:r w:rsidRPr="0038152C">
                <w:rPr>
                  <w:rFonts w:ascii="Times New Roman" w:hAnsi="Times New Roman" w:cs="Times New Roman"/>
                  <w:i/>
                  <w:iCs/>
                  <w:noProof/>
                  <w:sz w:val="24"/>
                  <w:szCs w:val="24"/>
                  <w:lang w:val="en-US"/>
                </w:rPr>
                <w:t>Jurnal Ilmiah Teknologi Pendidikan</w:t>
              </w:r>
              <w:r w:rsidRPr="0038152C">
                <w:rPr>
                  <w:rFonts w:ascii="Times New Roman" w:hAnsi="Times New Roman" w:cs="Times New Roman"/>
                  <w:noProof/>
                  <w:sz w:val="24"/>
                  <w:szCs w:val="24"/>
                  <w:lang w:val="en-US"/>
                </w:rPr>
                <w:t>, 74-83.</w:t>
              </w:r>
            </w:p>
            <w:p w14:paraId="6DBF2C48" w14:textId="0A86918D" w:rsidR="00743DF0" w:rsidRPr="0038152C" w:rsidRDefault="0038152C" w:rsidP="0038152C">
              <w:pPr>
                <w:pStyle w:val="Bibliography"/>
                <w:ind w:left="720" w:hanging="720"/>
                <w:jc w:val="both"/>
                <w:rPr>
                  <w:rFonts w:ascii="Times New Roman" w:hAnsi="Times New Roman" w:cs="Times New Roman"/>
                  <w:noProof/>
                  <w:sz w:val="24"/>
                  <w:szCs w:val="24"/>
                  <w:lang w:val="en-US"/>
                </w:rPr>
              </w:pPr>
              <w:r w:rsidRPr="0038152C">
                <w:rPr>
                  <w:rFonts w:ascii="Times New Roman" w:hAnsi="Times New Roman" w:cs="Times New Roman"/>
                  <w:noProof/>
                  <w:sz w:val="24"/>
                  <w:szCs w:val="24"/>
                  <w:lang w:val="en-US"/>
                </w:rPr>
                <w:t xml:space="preserve">Sarumaha, M., Laiya, R. E., Zagoto, A., Sarumaha , M., Darmawan , H., Lase, I. P., &amp; Laia, B. (2023). </w:t>
              </w:r>
              <w:r w:rsidRPr="0038152C">
                <w:rPr>
                  <w:rFonts w:ascii="Times New Roman" w:hAnsi="Times New Roman" w:cs="Times New Roman"/>
                  <w:i/>
                  <w:iCs/>
                  <w:noProof/>
                  <w:sz w:val="24"/>
                  <w:szCs w:val="24"/>
                  <w:lang w:val="en-US"/>
                </w:rPr>
                <w:t>Model-Model Pembelajaran .</w:t>
              </w:r>
              <w:r w:rsidRPr="0038152C">
                <w:rPr>
                  <w:rFonts w:ascii="Times New Roman" w:hAnsi="Times New Roman" w:cs="Times New Roman"/>
                  <w:noProof/>
                  <w:sz w:val="24"/>
                  <w:szCs w:val="24"/>
                  <w:lang w:val="en-US"/>
                </w:rPr>
                <w:t xml:space="preserve"> Sukabumi: Cv Jejak.</w:t>
              </w:r>
            </w:p>
            <w:p w14:paraId="5A12AF48" w14:textId="1E67E9D1" w:rsidR="00743DF0" w:rsidRPr="0038152C" w:rsidRDefault="0038152C" w:rsidP="0038152C">
              <w:pPr>
                <w:pStyle w:val="Bibliography"/>
                <w:ind w:left="720" w:hanging="720"/>
                <w:jc w:val="both"/>
                <w:rPr>
                  <w:rFonts w:ascii="Times New Roman" w:hAnsi="Times New Roman" w:cs="Times New Roman"/>
                  <w:noProof/>
                  <w:sz w:val="24"/>
                  <w:szCs w:val="24"/>
                  <w:lang w:val="en-US"/>
                </w:rPr>
              </w:pPr>
              <w:r w:rsidRPr="0038152C">
                <w:rPr>
                  <w:rFonts w:ascii="Times New Roman" w:hAnsi="Times New Roman" w:cs="Times New Roman"/>
                  <w:noProof/>
                  <w:sz w:val="24"/>
                  <w:szCs w:val="24"/>
                  <w:lang w:val="en-US"/>
                </w:rPr>
                <w:t xml:space="preserve">Suhelayanti, Z, S., Rahmawati, I., Tantu, Y. R., Kunusa, W. R., Suleman, N., &amp; Nasbey, H. (2023). </w:t>
              </w:r>
              <w:r w:rsidRPr="0038152C">
                <w:rPr>
                  <w:rFonts w:ascii="Times New Roman" w:hAnsi="Times New Roman" w:cs="Times New Roman"/>
                  <w:i/>
                  <w:iCs/>
                  <w:noProof/>
                  <w:sz w:val="24"/>
                  <w:szCs w:val="24"/>
                  <w:lang w:val="en-US"/>
                </w:rPr>
                <w:t>Pembelajaran Ilmu Alam Dan Sosial (Ipas).</w:t>
              </w:r>
              <w:r w:rsidRPr="0038152C">
                <w:rPr>
                  <w:rFonts w:ascii="Times New Roman" w:hAnsi="Times New Roman" w:cs="Times New Roman"/>
                  <w:noProof/>
                  <w:sz w:val="24"/>
                  <w:szCs w:val="24"/>
                  <w:lang w:val="en-US"/>
                </w:rPr>
                <w:t xml:space="preserve"> Aceh: Yayasan Kita Menulis.</w:t>
              </w:r>
            </w:p>
            <w:p w14:paraId="19DB3101" w14:textId="62C22EEB" w:rsidR="00743DF0" w:rsidRPr="0038152C" w:rsidRDefault="0038152C" w:rsidP="0038152C">
              <w:pPr>
                <w:pStyle w:val="Bibliography"/>
                <w:ind w:left="720" w:hanging="720"/>
                <w:jc w:val="both"/>
                <w:rPr>
                  <w:rFonts w:ascii="Times New Roman" w:hAnsi="Times New Roman" w:cs="Times New Roman"/>
                  <w:noProof/>
                  <w:sz w:val="24"/>
                  <w:szCs w:val="24"/>
                  <w:lang w:val="en-US"/>
                </w:rPr>
              </w:pPr>
              <w:r w:rsidRPr="0038152C">
                <w:rPr>
                  <w:rFonts w:ascii="Times New Roman" w:hAnsi="Times New Roman" w:cs="Times New Roman"/>
                  <w:noProof/>
                  <w:sz w:val="24"/>
                  <w:szCs w:val="24"/>
                  <w:lang w:val="en-US"/>
                </w:rPr>
                <w:t>Umami , I., &amp; Musyarofah. (2020, Juni). Upaya Guru I</w:t>
              </w:r>
              <w:r>
                <w:rPr>
                  <w:rFonts w:ascii="Times New Roman" w:hAnsi="Times New Roman" w:cs="Times New Roman"/>
                  <w:noProof/>
                  <w:sz w:val="24"/>
                  <w:szCs w:val="24"/>
                  <w:lang w:val="en-US"/>
                </w:rPr>
                <w:t>PS</w:t>
              </w:r>
              <w:r w:rsidRPr="0038152C">
                <w:rPr>
                  <w:rFonts w:ascii="Times New Roman" w:hAnsi="Times New Roman" w:cs="Times New Roman"/>
                  <w:noProof/>
                  <w:sz w:val="24"/>
                  <w:szCs w:val="24"/>
                  <w:lang w:val="en-US"/>
                </w:rPr>
                <w:t xml:space="preserve"> Dalam Mengembangkan Keterampilan Slsial Siswa Di M</w:t>
              </w:r>
              <w:r>
                <w:rPr>
                  <w:rFonts w:ascii="Times New Roman" w:hAnsi="Times New Roman" w:cs="Times New Roman"/>
                  <w:noProof/>
                  <w:sz w:val="24"/>
                  <w:szCs w:val="24"/>
                  <w:lang w:val="en-US"/>
                </w:rPr>
                <w:t>TS</w:t>
              </w:r>
              <w:r w:rsidRPr="0038152C">
                <w:rPr>
                  <w:rFonts w:ascii="Times New Roman" w:hAnsi="Times New Roman" w:cs="Times New Roman"/>
                  <w:noProof/>
                  <w:sz w:val="24"/>
                  <w:szCs w:val="24"/>
                  <w:lang w:val="en-US"/>
                </w:rPr>
                <w:t xml:space="preserve"> Rogojampi Banyuwangi. </w:t>
              </w:r>
              <w:r w:rsidRPr="0038152C">
                <w:rPr>
                  <w:rFonts w:ascii="Times New Roman" w:hAnsi="Times New Roman" w:cs="Times New Roman"/>
                  <w:i/>
                  <w:iCs/>
                  <w:noProof/>
                  <w:sz w:val="24"/>
                  <w:szCs w:val="24"/>
                  <w:lang w:val="en-US"/>
                </w:rPr>
                <w:t>Jurnal Of Social Studies</w:t>
              </w:r>
              <w:r w:rsidRPr="0038152C">
                <w:rPr>
                  <w:rFonts w:ascii="Times New Roman" w:hAnsi="Times New Roman" w:cs="Times New Roman"/>
                  <w:noProof/>
                  <w:sz w:val="24"/>
                  <w:szCs w:val="24"/>
                  <w:lang w:val="en-US"/>
                </w:rPr>
                <w:t>, 75.</w:t>
              </w:r>
            </w:p>
            <w:p w14:paraId="08F3B0A9" w14:textId="6AD755DE" w:rsidR="00743DF0" w:rsidRPr="0038152C" w:rsidRDefault="0038152C" w:rsidP="0038152C">
              <w:pPr>
                <w:pStyle w:val="Bibliography"/>
                <w:ind w:left="720" w:hanging="720"/>
                <w:jc w:val="both"/>
                <w:rPr>
                  <w:rFonts w:ascii="Times New Roman" w:hAnsi="Times New Roman" w:cs="Times New Roman"/>
                  <w:noProof/>
                  <w:sz w:val="24"/>
                  <w:szCs w:val="24"/>
                  <w:lang w:val="en-US"/>
                </w:rPr>
              </w:pPr>
              <w:r w:rsidRPr="0038152C">
                <w:rPr>
                  <w:rFonts w:ascii="Times New Roman" w:hAnsi="Times New Roman" w:cs="Times New Roman"/>
                  <w:noProof/>
                  <w:sz w:val="24"/>
                  <w:szCs w:val="24"/>
                  <w:lang w:val="en-US"/>
                </w:rPr>
                <w:lastRenderedPageBreak/>
                <w:t xml:space="preserve">Umar, A. (2019). Analisis Kendala Kerja Sama Siswa Dalam Model Pembelajaran Jucama (Pengajuan Dan Pemecahan Masalah) . </w:t>
              </w:r>
              <w:r w:rsidRPr="0038152C">
                <w:rPr>
                  <w:rFonts w:ascii="Times New Roman" w:hAnsi="Times New Roman" w:cs="Times New Roman"/>
                  <w:i/>
                  <w:iCs/>
                  <w:noProof/>
                  <w:sz w:val="24"/>
                  <w:szCs w:val="24"/>
                  <w:lang w:val="en-US"/>
                </w:rPr>
                <w:t>Jurnal As-Salam,</w:t>
              </w:r>
              <w:r w:rsidRPr="0038152C">
                <w:rPr>
                  <w:rFonts w:ascii="Times New Roman" w:hAnsi="Times New Roman" w:cs="Times New Roman"/>
                  <w:noProof/>
                  <w:sz w:val="24"/>
                  <w:szCs w:val="24"/>
                  <w:lang w:val="en-US"/>
                </w:rPr>
                <w:t>, 70.</w:t>
              </w:r>
            </w:p>
            <w:p w14:paraId="07CCE6D7" w14:textId="5A1DAA84" w:rsidR="00743DF0" w:rsidRPr="0038152C" w:rsidRDefault="0038152C" w:rsidP="0038152C">
              <w:pPr>
                <w:pStyle w:val="Bibliography"/>
                <w:ind w:left="720" w:hanging="720"/>
                <w:jc w:val="both"/>
                <w:rPr>
                  <w:rFonts w:ascii="Times New Roman" w:hAnsi="Times New Roman" w:cs="Times New Roman"/>
                  <w:noProof/>
                  <w:sz w:val="24"/>
                  <w:szCs w:val="24"/>
                  <w:lang w:val="en-US"/>
                </w:rPr>
              </w:pPr>
              <w:r w:rsidRPr="0038152C">
                <w:rPr>
                  <w:rFonts w:ascii="Times New Roman" w:hAnsi="Times New Roman" w:cs="Times New Roman"/>
                  <w:noProof/>
                  <w:sz w:val="24"/>
                  <w:szCs w:val="24"/>
                  <w:lang w:val="en-US"/>
                </w:rPr>
                <w:t>Wati, E. K., Maruti, E. S., &amp; Budiarti, M. (2020). Aspek Kerjasama Dalam Keterampilan Sosial Siswa Kelas I</w:t>
              </w:r>
              <w:r>
                <w:rPr>
                  <w:rFonts w:ascii="Times New Roman" w:hAnsi="Times New Roman" w:cs="Times New Roman"/>
                  <w:noProof/>
                  <w:sz w:val="24"/>
                  <w:szCs w:val="24"/>
                  <w:lang w:val="en-US"/>
                </w:rPr>
                <w:t>V</w:t>
              </w:r>
              <w:r w:rsidRPr="0038152C">
                <w:rPr>
                  <w:rFonts w:ascii="Times New Roman" w:hAnsi="Times New Roman" w:cs="Times New Roman"/>
                  <w:noProof/>
                  <w:sz w:val="24"/>
                  <w:szCs w:val="24"/>
                  <w:lang w:val="en-US"/>
                </w:rPr>
                <w:t xml:space="preserve"> Sekolah Dasar</w:t>
              </w:r>
              <w:r w:rsidR="00743DF0" w:rsidRPr="0038152C">
                <w:rPr>
                  <w:rFonts w:ascii="Times New Roman" w:hAnsi="Times New Roman" w:cs="Times New Roman"/>
                  <w:noProof/>
                  <w:sz w:val="24"/>
                  <w:szCs w:val="24"/>
                  <w:lang w:val="en-US"/>
                </w:rPr>
                <w:t xml:space="preserve">. </w:t>
              </w:r>
              <w:r w:rsidR="00743DF0" w:rsidRPr="0038152C">
                <w:rPr>
                  <w:rFonts w:ascii="Times New Roman" w:hAnsi="Times New Roman" w:cs="Times New Roman"/>
                  <w:i/>
                  <w:iCs/>
                  <w:noProof/>
                  <w:sz w:val="24"/>
                  <w:szCs w:val="24"/>
                  <w:lang w:val="en-US"/>
                </w:rPr>
                <w:t>Jurnal Ilmiah Pendidikan Guru Sekolah Dasar</w:t>
              </w:r>
              <w:r w:rsidR="00743DF0" w:rsidRPr="0038152C">
                <w:rPr>
                  <w:rFonts w:ascii="Times New Roman" w:hAnsi="Times New Roman" w:cs="Times New Roman"/>
                  <w:noProof/>
                  <w:sz w:val="24"/>
                  <w:szCs w:val="24"/>
                  <w:lang w:val="en-US"/>
                </w:rPr>
                <w:t>, 97-114.</w:t>
              </w:r>
            </w:p>
            <w:p w14:paraId="0B232E8F" w14:textId="350E06E8" w:rsidR="00B32D1D" w:rsidRPr="0038152C" w:rsidRDefault="00FC4FAD" w:rsidP="0038152C">
              <w:pPr>
                <w:jc w:val="both"/>
                <w:rPr>
                  <w:rFonts w:ascii="Times New Roman" w:hAnsi="Times New Roman" w:cs="Times New Roman"/>
                  <w:sz w:val="24"/>
                  <w:szCs w:val="24"/>
                </w:rPr>
              </w:pPr>
              <w:r w:rsidRPr="0038152C">
                <w:rPr>
                  <w:rFonts w:ascii="Times New Roman" w:hAnsi="Times New Roman" w:cs="Times New Roman"/>
                  <w:b/>
                  <w:bCs/>
                  <w:sz w:val="24"/>
                  <w:szCs w:val="24"/>
                </w:rPr>
                <w:fldChar w:fldCharType="end"/>
              </w:r>
            </w:p>
          </w:sdtContent>
        </w:sdt>
      </w:sdtContent>
    </w:sdt>
    <w:sectPr w:rsidR="00B32D1D" w:rsidRPr="0038152C" w:rsidSect="00DB6810">
      <w:headerReference w:type="even" r:id="rId11"/>
      <w:headerReference w:type="default"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3AF09" w14:textId="77777777" w:rsidR="003B2194" w:rsidRDefault="003B2194" w:rsidP="006A03BB">
      <w:pPr>
        <w:spacing w:after="0" w:line="240" w:lineRule="auto"/>
      </w:pPr>
      <w:r>
        <w:separator/>
      </w:r>
    </w:p>
  </w:endnote>
  <w:endnote w:type="continuationSeparator" w:id="0">
    <w:p w14:paraId="5B83DA1F" w14:textId="77777777" w:rsidR="003B2194" w:rsidRDefault="003B2194"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12797" w14:textId="77777777" w:rsidR="00E7068D" w:rsidRDefault="00E7068D">
    <w:pPr>
      <w:pStyle w:val="Footer"/>
      <w:jc w:val="center"/>
    </w:pPr>
  </w:p>
  <w:p w14:paraId="2CA88B8C" w14:textId="77777777" w:rsidR="00E7068D" w:rsidRDefault="00E70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92AAC" w14:textId="77777777"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98A79" w14:textId="77777777" w:rsidR="003B2194" w:rsidRDefault="003B2194" w:rsidP="006A03BB">
      <w:pPr>
        <w:spacing w:after="0" w:line="240" w:lineRule="auto"/>
      </w:pPr>
      <w:r>
        <w:separator/>
      </w:r>
    </w:p>
  </w:footnote>
  <w:footnote w:type="continuationSeparator" w:id="0">
    <w:p w14:paraId="145344F4" w14:textId="77777777" w:rsidR="003B2194" w:rsidRDefault="003B2194"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7AB1F" w14:textId="77777777"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2C7CE6">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14:paraId="044CB3E9" w14:textId="77777777" w:rsidR="00DD2D69" w:rsidRPr="0042013B" w:rsidRDefault="00321584"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008B5AB2"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sidR="008B5AB2">
      <w:rPr>
        <w:rFonts w:ascii="Times New Roman" w:hAnsi="Times New Roman"/>
        <w:szCs w:val="32"/>
        <w:lang w:val="en-US"/>
      </w:rPr>
      <w:t xml:space="preserve"> </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BFF37" w14:textId="77777777"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C7CE6">
      <w:rPr>
        <w:rStyle w:val="PageNumber"/>
        <w:noProof/>
      </w:rPr>
      <w:t>3</w:t>
    </w:r>
    <w:r>
      <w:rPr>
        <w:rStyle w:val="PageNumber"/>
      </w:rPr>
      <w:fldChar w:fldCharType="end"/>
    </w:r>
  </w:p>
  <w:p w14:paraId="6AEAA0E4" w14:textId="77777777" w:rsidR="00DD2D69" w:rsidRPr="0042013B" w:rsidRDefault="0042013B" w:rsidP="004441DD">
    <w:pPr>
      <w:pStyle w:val="Header"/>
      <w:ind w:right="566" w:firstLine="1276"/>
      <w:jc w:val="right"/>
      <w:rPr>
        <w:i/>
        <w:sz w:val="24"/>
        <w:lang w:val="en-US"/>
      </w:rPr>
    </w:pPr>
    <w:r w:rsidRPr="0004640F">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7600CF1" wp14:editId="6ADD6811">
              <wp:simplePos x="0" y="0"/>
              <wp:positionH relativeFrom="column">
                <wp:posOffset>2507615</wp:posOffset>
              </wp:positionH>
              <wp:positionV relativeFrom="paragraph">
                <wp:posOffset>-158445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F5E3442" w14:textId="77777777" w:rsidR="0042013B" w:rsidRPr="002C7CE6" w:rsidRDefault="002C7CE6" w:rsidP="0042013B">
                          <w:pPr>
                            <w:rPr>
                              <w:rFonts w:ascii="Algerian" w:hAnsi="Algerian"/>
                              <w:sz w:val="8"/>
                              <w14:textOutline w14:w="9525" w14:cap="rnd" w14:cmpd="sng" w14:algn="ctr">
                                <w14:solidFill>
                                  <w14:srgbClr w14:val="000000"/>
                                </w14:solidFill>
                                <w14:prstDash w14:val="solid"/>
                                <w14:bevel/>
                              </w14:textOutline>
                            </w:rPr>
                          </w:pPr>
                          <w:r w:rsidRPr="002C7CE6">
                            <w:rPr>
                              <w:rFonts w:ascii="Algerian" w:hAnsi="Algerian"/>
                              <w:sz w:val="32"/>
                              <w14:textOutline w14:w="9525" w14:cap="rnd" w14:cmpd="sng" w14:algn="ctr">
                                <w14:solidFill>
                                  <w14:srgbClr w14:val="000000"/>
                                </w14:solidFill>
                                <w14:prstDash w14:val="solid"/>
                                <w14:bevel/>
                              </w14:textOutline>
                            </w:rPr>
                            <w:t>JEE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00CF1" id="Rectangle 5" o:spid="_x0000_s1026" style="position:absolute;left:0;text-align:left;margin-left:197.45pt;margin-top:-12.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" filled="f" stroked="f" strokeweight="2pt">
              <v:textbox>
                <w:txbxContent>
                  <w:p w14:paraId="4F5E3442" w14:textId="77777777" w:rsidR="0042013B" w:rsidRPr="002C7CE6" w:rsidRDefault="002C7CE6" w:rsidP="0042013B">
                    <w:pPr>
                      <w:rPr>
                        <w:rFonts w:ascii="Algerian" w:hAnsi="Algerian"/>
                        <w:sz w:val="8"/>
                        <w14:textOutline w14:w="9525" w14:cap="rnd" w14:cmpd="sng" w14:algn="ctr">
                          <w14:solidFill>
                            <w14:srgbClr w14:val="000000"/>
                          </w14:solidFill>
                          <w14:prstDash w14:val="solid"/>
                          <w14:bevel/>
                        </w14:textOutline>
                      </w:rPr>
                    </w:pPr>
                    <w:r w:rsidRPr="002C7CE6">
                      <w:rPr>
                        <w:rFonts w:ascii="Algerian" w:hAnsi="Algerian"/>
                        <w:sz w:val="32"/>
                        <w14:textOutline w14:w="9525" w14:cap="rnd" w14:cmpd="sng" w14:algn="ctr">
                          <w14:solidFill>
                            <w14:srgbClr w14:val="000000"/>
                          </w14:solidFill>
                          <w14:prstDash w14:val="solid"/>
                          <w14:bevel/>
                        </w14:textOutline>
                      </w:rPr>
                      <w:t>JEE</w:t>
                    </w:r>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2C7CE6">
      <w:rPr>
        <w:rFonts w:ascii="Times New Roman" w:hAnsi="Times New Roman" w:cs="Times New Roman"/>
        <w:i/>
      </w:rPr>
      <w:t>8</w:t>
    </w:r>
    <w:r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2B3CB" w14:textId="77777777" w:rsidR="005B539C" w:rsidRPr="0004640F" w:rsidRDefault="005B539C"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AEE514E" wp14:editId="33B2045D">
              <wp:simplePos x="0" y="0"/>
              <wp:positionH relativeFrom="column">
                <wp:posOffset>-36525</wp:posOffset>
              </wp:positionH>
              <wp:positionV relativeFrom="paragraph">
                <wp:posOffset>-260985</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C505B2A" w14:textId="77777777" w:rsidR="005B539C" w:rsidRPr="008735BE" w:rsidRDefault="008735BE" w:rsidP="005B539C">
                          <w:pPr>
                            <w:rPr>
                              <w:rFonts w:ascii="Algerian" w:hAnsi="Algerian"/>
                              <w:sz w:val="28"/>
                              <w14:textOutline w14:w="9525" w14:cap="rnd" w14:cmpd="sng" w14:algn="ctr">
                                <w14:solidFill>
                                  <w14:srgbClr w14:val="000000"/>
                                </w14:solidFill>
                                <w14:prstDash w14:val="solid"/>
                                <w14:bevel/>
                              </w14:textOutline>
                            </w:rPr>
                          </w:pPr>
                          <w:r w:rsidRPr="008735BE">
                            <w:rPr>
                              <w:rFonts w:ascii="Algerian" w:hAnsi="Algerian"/>
                              <w:sz w:val="96"/>
                              <w14:textOutline w14:w="9525" w14:cap="rnd" w14:cmpd="sng" w14:algn="ctr">
                                <w14:solidFill>
                                  <w14:srgbClr w14:val="000000"/>
                                </w14:solidFill>
                                <w14:prstDash w14:val="solid"/>
                                <w14:bevel/>
                              </w14:textOutline>
                            </w:rPr>
                            <w:t>JEE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E514E" id="Rectangle 3" o:spid="_x0000_s1027" style="position:absolute;left:0;text-align:left;margin-left:-2.9pt;margin-top:-20.5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" filled="f" stroked="f" strokeweight="2pt">
              <v:textbox>
                <w:txbxContent>
                  <w:p w14:paraId="7C505B2A" w14:textId="77777777" w:rsidR="005B539C" w:rsidRPr="008735BE" w:rsidRDefault="008735BE" w:rsidP="005B539C">
                    <w:pPr>
                      <w:rPr>
                        <w:rFonts w:ascii="Algerian" w:hAnsi="Algerian"/>
                        <w:sz w:val="28"/>
                        <w14:textOutline w14:w="9525" w14:cap="rnd" w14:cmpd="sng" w14:algn="ctr">
                          <w14:solidFill>
                            <w14:srgbClr w14:val="000000"/>
                          </w14:solidFill>
                          <w14:prstDash w14:val="solid"/>
                          <w14:bevel/>
                        </w14:textOutline>
                      </w:rPr>
                    </w:pPr>
                    <w:r w:rsidRPr="008735BE">
                      <w:rPr>
                        <w:rFonts w:ascii="Algerian" w:hAnsi="Algerian"/>
                        <w:sz w:val="96"/>
                        <w14:textOutline w14:w="9525" w14:cap="rnd" w14:cmpd="sng" w14:algn="ctr">
                          <w14:solidFill>
                            <w14:srgbClr w14:val="000000"/>
                          </w14:solidFill>
                          <w14:prstDash w14:val="solid"/>
                          <w14:bevel/>
                        </w14:textOutline>
                      </w:rPr>
                      <w:t>JEE</w:t>
                    </w:r>
                  </w:p>
                </w:txbxContent>
              </v:textbox>
            </v:rect>
          </w:pict>
        </mc:Fallback>
      </mc:AlternateContent>
    </w:r>
    <w:r w:rsidRPr="0004640F">
      <w:rPr>
        <w:rFonts w:ascii="Times New Roman" w:hAnsi="Times New Roman" w:cs="Times New Roman"/>
      </w:rPr>
      <w:tab/>
    </w:r>
  </w:p>
  <w:p w14:paraId="6198314F" w14:textId="77777777" w:rsidR="005B539C" w:rsidRPr="005B539C" w:rsidRDefault="005B539C" w:rsidP="008735BE">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Pr="005B539C">
      <w:rPr>
        <w:rFonts w:ascii="Times New Roman" w:hAnsi="Times New Roman" w:cs="Times New Roman"/>
      </w:rPr>
      <w:t xml:space="preserve">Journal of </w:t>
    </w:r>
    <w:r w:rsidR="008735BE">
      <w:rPr>
        <w:rFonts w:ascii="Times New Roman" w:hAnsi="Times New Roman" w:cs="Times New Roman"/>
      </w:rPr>
      <w:t>Educational Experts</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ISSN </w:t>
    </w:r>
    <w:r w:rsidR="008735BE">
      <w:rPr>
        <w:rFonts w:ascii="Times New Roman" w:hAnsi="Times New Roman" w:cs="Times New Roman"/>
      </w:rPr>
      <w:t>xxxx</w:t>
    </w:r>
    <w:r w:rsidRPr="005B539C">
      <w:rPr>
        <w:rFonts w:ascii="Times New Roman" w:hAnsi="Times New Roman" w:cs="Times New Roman"/>
      </w:rPr>
      <w:t>-</w:t>
    </w:r>
    <w:r w:rsidR="008735BE">
      <w:rPr>
        <w:rFonts w:ascii="Times New Roman" w:hAnsi="Times New Roman" w:cs="Times New Roman"/>
      </w:rPr>
      <w:t>xxxx (print)</w:t>
    </w:r>
  </w:p>
  <w:p w14:paraId="26A8973E" w14:textId="77777777" w:rsidR="005B539C" w:rsidRPr="005B539C" w:rsidRDefault="005B539C" w:rsidP="008735BE">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8735BE">
      <w:rPr>
        <w:rFonts w:ascii="Times New Roman" w:hAnsi="Times New Roman" w:cs="Times New Roman"/>
      </w:rPr>
      <w:t>1</w:t>
    </w:r>
    <w:r w:rsidRPr="005B539C">
      <w:rPr>
        <w:rFonts w:ascii="Times New Roman" w:hAnsi="Times New Roman" w:cs="Times New Roman"/>
      </w:rPr>
      <w:t xml:space="preserve">, No. </w:t>
    </w:r>
    <w:r w:rsidR="008735BE">
      <w:rPr>
        <w:rFonts w:ascii="Times New Roman" w:hAnsi="Times New Roman" w:cs="Times New Roman"/>
      </w:rPr>
      <w:t>1</w:t>
    </w:r>
    <w:r w:rsidRPr="005B539C">
      <w:rPr>
        <w:rFonts w:ascii="Times New Roman" w:hAnsi="Times New Roman" w:cs="Times New Roman"/>
      </w:rPr>
      <w:t xml:space="preserve">, </w:t>
    </w:r>
    <w:r w:rsidR="008735BE">
      <w:rPr>
        <w:rFonts w:ascii="Times New Roman" w:hAnsi="Times New Roman" w:cs="Times New Roman"/>
      </w:rPr>
      <w:t xml:space="preserve">January </w:t>
    </w:r>
    <w:r w:rsidR="00321584">
      <w:rPr>
        <w:rFonts w:ascii="Times New Roman" w:hAnsi="Times New Roman" w:cs="Times New Roman"/>
        <w:lang w:val="en-US"/>
      </w:rPr>
      <w:t>201</w:t>
    </w:r>
    <w:r w:rsidR="008735BE">
      <w:rPr>
        <w:rFonts w:ascii="Times New Roman" w:hAnsi="Times New Roman" w:cs="Times New Roman"/>
      </w:rPr>
      <w:t>8</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ISSN </w:t>
    </w:r>
    <w:r w:rsidR="008735BE">
      <w:rPr>
        <w:rFonts w:ascii="Times New Roman" w:hAnsi="Times New Roman" w:cs="Times New Roman"/>
      </w:rPr>
      <w:t>xxxx-xxxx (online)</w:t>
    </w:r>
  </w:p>
  <w:p w14:paraId="2CBEDC73" w14:textId="77777777" w:rsidR="005B539C" w:rsidRDefault="005B539C" w:rsidP="005B539C">
    <w:pPr>
      <w:tabs>
        <w:tab w:val="left" w:pos="1843"/>
      </w:tabs>
      <w:spacing w:after="0" w:line="240" w:lineRule="auto"/>
      <w:rPr>
        <w:rFonts w:ascii="Times New Roman" w:hAnsi="Times New Roman" w:cs="Times New Roman"/>
        <w:sz w:val="20"/>
        <w:lang w:val="en-US"/>
      </w:rPr>
    </w:pPr>
  </w:p>
  <w:p w14:paraId="311BE0B9" w14:textId="77777777" w:rsidR="005B539C" w:rsidRPr="008735BE" w:rsidRDefault="0065780D"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sidR="008735BE">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sidR="008735BE">
        <w:rPr>
          <w:rStyle w:val="Hyperlink"/>
          <w:rFonts w:ascii="Times New Roman" w:hAnsi="Times New Roman" w:cs="Times New Roman"/>
          <w:color w:val="auto"/>
          <w:sz w:val="23"/>
          <w:szCs w:val="23"/>
          <w:u w:val="none"/>
          <w:shd w:val="clear" w:color="auto" w:fill="FFFFFF"/>
        </w:rPr>
        <w:t>jee</w:t>
      </w:r>
      <w:r w:rsidRPr="004929D1">
        <w:rPr>
          <w:rStyle w:val="Hyperlink"/>
          <w:rFonts w:ascii="Times New Roman" w:hAnsi="Times New Roman" w:cs="Times New Roman"/>
          <w:color w:val="auto"/>
          <w:sz w:val="23"/>
          <w:szCs w:val="23"/>
          <w:u w:val="none"/>
          <w:shd w:val="clear" w:color="auto" w:fill="FFFFFF"/>
        </w:rPr>
        <w:t>.v</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sidR="005A266C">
        <w:rPr>
          <w:rStyle w:val="Hyperlink"/>
          <w:rFonts w:ascii="Times New Roman" w:hAnsi="Times New Roman" w:cs="Times New Roman"/>
          <w:color w:val="auto"/>
          <w:sz w:val="23"/>
          <w:szCs w:val="23"/>
          <w:u w:val="none"/>
          <w:shd w:val="clear" w:color="auto" w:fill="FFFFFF"/>
          <w:lang w:val="en-US"/>
        </w:rPr>
        <w:t>XX</w:t>
      </w:r>
      <w:r w:rsidR="008735BE">
        <w:rPr>
          <w:rStyle w:val="Hyperlink"/>
          <w:rFonts w:ascii="Times New Roman" w:hAnsi="Times New Roman" w:cs="Times New Roman"/>
          <w:color w:val="auto"/>
          <w:sz w:val="23"/>
          <w:szCs w:val="23"/>
          <w:u w:val="none"/>
          <w:shd w:val="clear" w:color="auto" w:fill="FFFFFF"/>
        </w:rPr>
        <w:t>-X</w:t>
      </w:r>
      <w:r w:rsidR="005A266C">
        <w:rPr>
          <w:rStyle w:val="Hyperlink"/>
          <w:rFonts w:ascii="Times New Roman" w:hAnsi="Times New Roman" w:cs="Times New Roman"/>
          <w:color w:val="auto"/>
          <w:sz w:val="23"/>
          <w:szCs w:val="23"/>
          <w:u w:val="none"/>
          <w:shd w:val="clear" w:color="auto" w:fill="FFFFFF"/>
          <w:lang w:val="en-US"/>
        </w:rPr>
        <w:t>X</w:t>
      </w:r>
    </w:hyperlink>
  </w:p>
  <w:p w14:paraId="1588F4D9"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115636899">
    <w:abstractNumId w:val="1"/>
  </w:num>
  <w:num w:numId="2" w16cid:durableId="973287880">
    <w:abstractNumId w:val="5"/>
  </w:num>
  <w:num w:numId="3" w16cid:durableId="126902945">
    <w:abstractNumId w:val="12"/>
  </w:num>
  <w:num w:numId="4" w16cid:durableId="1433162041">
    <w:abstractNumId w:val="15"/>
  </w:num>
  <w:num w:numId="5" w16cid:durableId="440151211">
    <w:abstractNumId w:val="6"/>
  </w:num>
  <w:num w:numId="6" w16cid:durableId="145172606">
    <w:abstractNumId w:val="18"/>
  </w:num>
  <w:num w:numId="7" w16cid:durableId="1369255012">
    <w:abstractNumId w:val="2"/>
  </w:num>
  <w:num w:numId="8" w16cid:durableId="1888833489">
    <w:abstractNumId w:val="19"/>
  </w:num>
  <w:num w:numId="9" w16cid:durableId="407383981">
    <w:abstractNumId w:val="9"/>
  </w:num>
  <w:num w:numId="10" w16cid:durableId="2112048563">
    <w:abstractNumId w:val="16"/>
  </w:num>
  <w:num w:numId="11" w16cid:durableId="1589733066">
    <w:abstractNumId w:val="20"/>
  </w:num>
  <w:num w:numId="12" w16cid:durableId="1975793116">
    <w:abstractNumId w:val="21"/>
  </w:num>
  <w:num w:numId="13" w16cid:durableId="1625842097">
    <w:abstractNumId w:val="23"/>
  </w:num>
  <w:num w:numId="14" w16cid:durableId="1392537382">
    <w:abstractNumId w:val="4"/>
  </w:num>
  <w:num w:numId="15" w16cid:durableId="934748379">
    <w:abstractNumId w:val="7"/>
  </w:num>
  <w:num w:numId="16" w16cid:durableId="4337903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24185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33427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33171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5155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13028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13008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3038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5877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77021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08186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BB"/>
    <w:rsid w:val="000026CE"/>
    <w:rsid w:val="00007D76"/>
    <w:rsid w:val="00017AD9"/>
    <w:rsid w:val="00035B5F"/>
    <w:rsid w:val="000532A9"/>
    <w:rsid w:val="0006145D"/>
    <w:rsid w:val="0006238A"/>
    <w:rsid w:val="00067DD4"/>
    <w:rsid w:val="00070B0F"/>
    <w:rsid w:val="00077244"/>
    <w:rsid w:val="00083CA6"/>
    <w:rsid w:val="00086BE3"/>
    <w:rsid w:val="000915CE"/>
    <w:rsid w:val="000950F8"/>
    <w:rsid w:val="000A1D87"/>
    <w:rsid w:val="000B02B1"/>
    <w:rsid w:val="000B1117"/>
    <w:rsid w:val="000B1A9C"/>
    <w:rsid w:val="000B79A5"/>
    <w:rsid w:val="000D239D"/>
    <w:rsid w:val="000E17A4"/>
    <w:rsid w:val="000E2907"/>
    <w:rsid w:val="000E2DD8"/>
    <w:rsid w:val="000F26F3"/>
    <w:rsid w:val="000F6F20"/>
    <w:rsid w:val="00100DD4"/>
    <w:rsid w:val="0010144A"/>
    <w:rsid w:val="00102B74"/>
    <w:rsid w:val="00106F02"/>
    <w:rsid w:val="00106F11"/>
    <w:rsid w:val="00112B28"/>
    <w:rsid w:val="00113FDF"/>
    <w:rsid w:val="00116C03"/>
    <w:rsid w:val="00134C1A"/>
    <w:rsid w:val="00136A6E"/>
    <w:rsid w:val="00141FE7"/>
    <w:rsid w:val="001450F0"/>
    <w:rsid w:val="00150E46"/>
    <w:rsid w:val="00154B06"/>
    <w:rsid w:val="00156026"/>
    <w:rsid w:val="00157844"/>
    <w:rsid w:val="001646D1"/>
    <w:rsid w:val="001650F7"/>
    <w:rsid w:val="00170507"/>
    <w:rsid w:val="00181109"/>
    <w:rsid w:val="00184344"/>
    <w:rsid w:val="0019036C"/>
    <w:rsid w:val="00190C90"/>
    <w:rsid w:val="00195A1C"/>
    <w:rsid w:val="001979CD"/>
    <w:rsid w:val="001A363E"/>
    <w:rsid w:val="001B0654"/>
    <w:rsid w:val="001B2991"/>
    <w:rsid w:val="001C316C"/>
    <w:rsid w:val="001C4A62"/>
    <w:rsid w:val="001C7149"/>
    <w:rsid w:val="001C7963"/>
    <w:rsid w:val="001D4CB9"/>
    <w:rsid w:val="001D6AA5"/>
    <w:rsid w:val="001E3750"/>
    <w:rsid w:val="001E5762"/>
    <w:rsid w:val="001F0AE4"/>
    <w:rsid w:val="001F1895"/>
    <w:rsid w:val="001F3127"/>
    <w:rsid w:val="001F74D1"/>
    <w:rsid w:val="0020288F"/>
    <w:rsid w:val="0020494D"/>
    <w:rsid w:val="0020704F"/>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11AE"/>
    <w:rsid w:val="002857CE"/>
    <w:rsid w:val="00290B40"/>
    <w:rsid w:val="002A7A74"/>
    <w:rsid w:val="002B7735"/>
    <w:rsid w:val="002C1B03"/>
    <w:rsid w:val="002C4053"/>
    <w:rsid w:val="002C6423"/>
    <w:rsid w:val="002C7CE6"/>
    <w:rsid w:val="002C7E56"/>
    <w:rsid w:val="002D52D8"/>
    <w:rsid w:val="002D775A"/>
    <w:rsid w:val="002E2F58"/>
    <w:rsid w:val="002E45BD"/>
    <w:rsid w:val="002F0943"/>
    <w:rsid w:val="002F0A19"/>
    <w:rsid w:val="002F0DAB"/>
    <w:rsid w:val="002F6323"/>
    <w:rsid w:val="002F7ECE"/>
    <w:rsid w:val="00303EE7"/>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152C"/>
    <w:rsid w:val="00386B7E"/>
    <w:rsid w:val="003876FF"/>
    <w:rsid w:val="003879DA"/>
    <w:rsid w:val="0039567C"/>
    <w:rsid w:val="00395735"/>
    <w:rsid w:val="003A3FB5"/>
    <w:rsid w:val="003B08C1"/>
    <w:rsid w:val="003B2194"/>
    <w:rsid w:val="003B5759"/>
    <w:rsid w:val="003B739D"/>
    <w:rsid w:val="003D097C"/>
    <w:rsid w:val="003D2CCF"/>
    <w:rsid w:val="003E0E15"/>
    <w:rsid w:val="003E562B"/>
    <w:rsid w:val="003F5612"/>
    <w:rsid w:val="003F65C5"/>
    <w:rsid w:val="00404264"/>
    <w:rsid w:val="00405D28"/>
    <w:rsid w:val="004131FB"/>
    <w:rsid w:val="004161A8"/>
    <w:rsid w:val="0042013B"/>
    <w:rsid w:val="00425791"/>
    <w:rsid w:val="00432ED9"/>
    <w:rsid w:val="00434DBA"/>
    <w:rsid w:val="004374DA"/>
    <w:rsid w:val="0044112A"/>
    <w:rsid w:val="004441DD"/>
    <w:rsid w:val="00453EC7"/>
    <w:rsid w:val="00462E2A"/>
    <w:rsid w:val="00463407"/>
    <w:rsid w:val="0046366A"/>
    <w:rsid w:val="00492AAF"/>
    <w:rsid w:val="00492CDB"/>
    <w:rsid w:val="004A07A9"/>
    <w:rsid w:val="004A153F"/>
    <w:rsid w:val="004A2849"/>
    <w:rsid w:val="004A5514"/>
    <w:rsid w:val="004B3149"/>
    <w:rsid w:val="004B34F0"/>
    <w:rsid w:val="004B4972"/>
    <w:rsid w:val="004B70CB"/>
    <w:rsid w:val="004D4337"/>
    <w:rsid w:val="004D6ED8"/>
    <w:rsid w:val="004E1FA3"/>
    <w:rsid w:val="005040B9"/>
    <w:rsid w:val="00510AA8"/>
    <w:rsid w:val="00513AAA"/>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08C5"/>
    <w:rsid w:val="00614BE0"/>
    <w:rsid w:val="00631867"/>
    <w:rsid w:val="006318D1"/>
    <w:rsid w:val="006326D0"/>
    <w:rsid w:val="00633B9B"/>
    <w:rsid w:val="00634CCA"/>
    <w:rsid w:val="00641E65"/>
    <w:rsid w:val="00647871"/>
    <w:rsid w:val="0065331E"/>
    <w:rsid w:val="006533A7"/>
    <w:rsid w:val="00653468"/>
    <w:rsid w:val="0065780D"/>
    <w:rsid w:val="006632C0"/>
    <w:rsid w:val="00671C61"/>
    <w:rsid w:val="006873B5"/>
    <w:rsid w:val="006904A5"/>
    <w:rsid w:val="006A03BB"/>
    <w:rsid w:val="006A6AAC"/>
    <w:rsid w:val="006C4325"/>
    <w:rsid w:val="006D1E6F"/>
    <w:rsid w:val="006D2565"/>
    <w:rsid w:val="006E24D1"/>
    <w:rsid w:val="006E3B23"/>
    <w:rsid w:val="006E73B7"/>
    <w:rsid w:val="006F12D7"/>
    <w:rsid w:val="006F7069"/>
    <w:rsid w:val="00700D23"/>
    <w:rsid w:val="0070435C"/>
    <w:rsid w:val="00704444"/>
    <w:rsid w:val="00723CB8"/>
    <w:rsid w:val="007268BB"/>
    <w:rsid w:val="0073395F"/>
    <w:rsid w:val="00742467"/>
    <w:rsid w:val="00743DF0"/>
    <w:rsid w:val="007452F5"/>
    <w:rsid w:val="007465B9"/>
    <w:rsid w:val="00757916"/>
    <w:rsid w:val="00772922"/>
    <w:rsid w:val="007754E1"/>
    <w:rsid w:val="00775E70"/>
    <w:rsid w:val="00777BEC"/>
    <w:rsid w:val="007848BB"/>
    <w:rsid w:val="00790958"/>
    <w:rsid w:val="00791C69"/>
    <w:rsid w:val="00794756"/>
    <w:rsid w:val="007A18E0"/>
    <w:rsid w:val="007A5BB3"/>
    <w:rsid w:val="007B0EFD"/>
    <w:rsid w:val="007C016F"/>
    <w:rsid w:val="007C119C"/>
    <w:rsid w:val="007C6F74"/>
    <w:rsid w:val="007D1A13"/>
    <w:rsid w:val="007D69FD"/>
    <w:rsid w:val="007E4460"/>
    <w:rsid w:val="007F1627"/>
    <w:rsid w:val="007F16FB"/>
    <w:rsid w:val="007F4A44"/>
    <w:rsid w:val="00805CD2"/>
    <w:rsid w:val="00813139"/>
    <w:rsid w:val="00814D46"/>
    <w:rsid w:val="00815A42"/>
    <w:rsid w:val="00817095"/>
    <w:rsid w:val="00817B20"/>
    <w:rsid w:val="00821794"/>
    <w:rsid w:val="008223D7"/>
    <w:rsid w:val="00833DCA"/>
    <w:rsid w:val="00834DBC"/>
    <w:rsid w:val="00837446"/>
    <w:rsid w:val="008403D7"/>
    <w:rsid w:val="00852145"/>
    <w:rsid w:val="00854F4E"/>
    <w:rsid w:val="008600D6"/>
    <w:rsid w:val="008735BE"/>
    <w:rsid w:val="008769EC"/>
    <w:rsid w:val="00880653"/>
    <w:rsid w:val="0089069F"/>
    <w:rsid w:val="00892B56"/>
    <w:rsid w:val="00897BE2"/>
    <w:rsid w:val="008B4FC4"/>
    <w:rsid w:val="008B5AB2"/>
    <w:rsid w:val="008B7931"/>
    <w:rsid w:val="008D1648"/>
    <w:rsid w:val="008D1D9F"/>
    <w:rsid w:val="008D3491"/>
    <w:rsid w:val="008E1ECB"/>
    <w:rsid w:val="008E4B4F"/>
    <w:rsid w:val="008F0615"/>
    <w:rsid w:val="008F4338"/>
    <w:rsid w:val="008F567C"/>
    <w:rsid w:val="008F5B98"/>
    <w:rsid w:val="00912184"/>
    <w:rsid w:val="009146A1"/>
    <w:rsid w:val="0092059B"/>
    <w:rsid w:val="00924058"/>
    <w:rsid w:val="00927605"/>
    <w:rsid w:val="0095480F"/>
    <w:rsid w:val="009554E2"/>
    <w:rsid w:val="0096027C"/>
    <w:rsid w:val="00960FFE"/>
    <w:rsid w:val="00962557"/>
    <w:rsid w:val="00962681"/>
    <w:rsid w:val="00967AB7"/>
    <w:rsid w:val="00971185"/>
    <w:rsid w:val="009826C0"/>
    <w:rsid w:val="00982E2E"/>
    <w:rsid w:val="00983AD8"/>
    <w:rsid w:val="009846F2"/>
    <w:rsid w:val="009865B4"/>
    <w:rsid w:val="00990133"/>
    <w:rsid w:val="009961A5"/>
    <w:rsid w:val="009B42B3"/>
    <w:rsid w:val="009B523A"/>
    <w:rsid w:val="009C210C"/>
    <w:rsid w:val="009C4CAA"/>
    <w:rsid w:val="009C5597"/>
    <w:rsid w:val="009C59DD"/>
    <w:rsid w:val="009D35B3"/>
    <w:rsid w:val="009D568F"/>
    <w:rsid w:val="009D5707"/>
    <w:rsid w:val="009D7CE8"/>
    <w:rsid w:val="009E5404"/>
    <w:rsid w:val="009E60AA"/>
    <w:rsid w:val="00A01D5A"/>
    <w:rsid w:val="00A02CC6"/>
    <w:rsid w:val="00A21FE7"/>
    <w:rsid w:val="00A31806"/>
    <w:rsid w:val="00A370EF"/>
    <w:rsid w:val="00A42EDF"/>
    <w:rsid w:val="00A4355B"/>
    <w:rsid w:val="00A445B3"/>
    <w:rsid w:val="00A46C9C"/>
    <w:rsid w:val="00A471F3"/>
    <w:rsid w:val="00A5338F"/>
    <w:rsid w:val="00A576D6"/>
    <w:rsid w:val="00A57D81"/>
    <w:rsid w:val="00A637CD"/>
    <w:rsid w:val="00A675CF"/>
    <w:rsid w:val="00A71C12"/>
    <w:rsid w:val="00A744BC"/>
    <w:rsid w:val="00A75E86"/>
    <w:rsid w:val="00A83867"/>
    <w:rsid w:val="00A90480"/>
    <w:rsid w:val="00A95CE9"/>
    <w:rsid w:val="00A97568"/>
    <w:rsid w:val="00AA02B1"/>
    <w:rsid w:val="00AA519A"/>
    <w:rsid w:val="00AB48A8"/>
    <w:rsid w:val="00AB6F36"/>
    <w:rsid w:val="00AC5565"/>
    <w:rsid w:val="00AD44FA"/>
    <w:rsid w:val="00AD72D1"/>
    <w:rsid w:val="00AE19C0"/>
    <w:rsid w:val="00AE5F21"/>
    <w:rsid w:val="00AF0F4D"/>
    <w:rsid w:val="00AF59F4"/>
    <w:rsid w:val="00AF7A0D"/>
    <w:rsid w:val="00B042CD"/>
    <w:rsid w:val="00B05C91"/>
    <w:rsid w:val="00B1189F"/>
    <w:rsid w:val="00B1268E"/>
    <w:rsid w:val="00B16650"/>
    <w:rsid w:val="00B25A67"/>
    <w:rsid w:val="00B25F8B"/>
    <w:rsid w:val="00B3099F"/>
    <w:rsid w:val="00B32D1D"/>
    <w:rsid w:val="00B433CB"/>
    <w:rsid w:val="00B51270"/>
    <w:rsid w:val="00B52B5E"/>
    <w:rsid w:val="00B53356"/>
    <w:rsid w:val="00B67340"/>
    <w:rsid w:val="00B91EC9"/>
    <w:rsid w:val="00BA2516"/>
    <w:rsid w:val="00BA490A"/>
    <w:rsid w:val="00BA5756"/>
    <w:rsid w:val="00BB4EC7"/>
    <w:rsid w:val="00BC23B7"/>
    <w:rsid w:val="00BC29B5"/>
    <w:rsid w:val="00BC7E7D"/>
    <w:rsid w:val="00BD161C"/>
    <w:rsid w:val="00BD5BAB"/>
    <w:rsid w:val="00BD60D0"/>
    <w:rsid w:val="00BD636D"/>
    <w:rsid w:val="00BE3A35"/>
    <w:rsid w:val="00BE59B0"/>
    <w:rsid w:val="00BE6116"/>
    <w:rsid w:val="00BF383A"/>
    <w:rsid w:val="00C002A3"/>
    <w:rsid w:val="00C01446"/>
    <w:rsid w:val="00C035DF"/>
    <w:rsid w:val="00C074C8"/>
    <w:rsid w:val="00C177F9"/>
    <w:rsid w:val="00C2520D"/>
    <w:rsid w:val="00C2690E"/>
    <w:rsid w:val="00C3328D"/>
    <w:rsid w:val="00C35081"/>
    <w:rsid w:val="00C43B51"/>
    <w:rsid w:val="00C467DF"/>
    <w:rsid w:val="00C51094"/>
    <w:rsid w:val="00C60F70"/>
    <w:rsid w:val="00C70D29"/>
    <w:rsid w:val="00C71F34"/>
    <w:rsid w:val="00C809F3"/>
    <w:rsid w:val="00C869F9"/>
    <w:rsid w:val="00C91894"/>
    <w:rsid w:val="00CA52AE"/>
    <w:rsid w:val="00CC16A1"/>
    <w:rsid w:val="00CC5281"/>
    <w:rsid w:val="00CC6A20"/>
    <w:rsid w:val="00CD0068"/>
    <w:rsid w:val="00CD4B0F"/>
    <w:rsid w:val="00CD6250"/>
    <w:rsid w:val="00CE0EE8"/>
    <w:rsid w:val="00CE144E"/>
    <w:rsid w:val="00CE4AE9"/>
    <w:rsid w:val="00CF040D"/>
    <w:rsid w:val="00CF0CD9"/>
    <w:rsid w:val="00D05DCB"/>
    <w:rsid w:val="00D14516"/>
    <w:rsid w:val="00D279CE"/>
    <w:rsid w:val="00D3336E"/>
    <w:rsid w:val="00D34ADD"/>
    <w:rsid w:val="00D36FD2"/>
    <w:rsid w:val="00D464E4"/>
    <w:rsid w:val="00D6112D"/>
    <w:rsid w:val="00D62AF1"/>
    <w:rsid w:val="00D649D1"/>
    <w:rsid w:val="00D75A14"/>
    <w:rsid w:val="00D862FB"/>
    <w:rsid w:val="00D90A1B"/>
    <w:rsid w:val="00D93F4C"/>
    <w:rsid w:val="00DA070A"/>
    <w:rsid w:val="00DA1F4A"/>
    <w:rsid w:val="00DA7512"/>
    <w:rsid w:val="00DB2AF4"/>
    <w:rsid w:val="00DB30A0"/>
    <w:rsid w:val="00DB5035"/>
    <w:rsid w:val="00DB6810"/>
    <w:rsid w:val="00DC0A0E"/>
    <w:rsid w:val="00DD2D69"/>
    <w:rsid w:val="00DE0107"/>
    <w:rsid w:val="00DF05BF"/>
    <w:rsid w:val="00DF15B9"/>
    <w:rsid w:val="00DF4D41"/>
    <w:rsid w:val="00DF51F2"/>
    <w:rsid w:val="00DF5A6D"/>
    <w:rsid w:val="00DF6629"/>
    <w:rsid w:val="00DF6668"/>
    <w:rsid w:val="00E04052"/>
    <w:rsid w:val="00E37CA6"/>
    <w:rsid w:val="00E37F88"/>
    <w:rsid w:val="00E42109"/>
    <w:rsid w:val="00E46A6F"/>
    <w:rsid w:val="00E541AD"/>
    <w:rsid w:val="00E54328"/>
    <w:rsid w:val="00E54A3D"/>
    <w:rsid w:val="00E67FF7"/>
    <w:rsid w:val="00E7068D"/>
    <w:rsid w:val="00E7365A"/>
    <w:rsid w:val="00E73BAE"/>
    <w:rsid w:val="00E74AEF"/>
    <w:rsid w:val="00E94141"/>
    <w:rsid w:val="00E94AFA"/>
    <w:rsid w:val="00E97DD7"/>
    <w:rsid w:val="00EA0BD7"/>
    <w:rsid w:val="00EA1B2D"/>
    <w:rsid w:val="00EA73FA"/>
    <w:rsid w:val="00EB01B4"/>
    <w:rsid w:val="00EB3187"/>
    <w:rsid w:val="00EC2711"/>
    <w:rsid w:val="00EC2C6C"/>
    <w:rsid w:val="00EC696B"/>
    <w:rsid w:val="00ED1C68"/>
    <w:rsid w:val="00ED3801"/>
    <w:rsid w:val="00ED5F31"/>
    <w:rsid w:val="00EE23CF"/>
    <w:rsid w:val="00EE56B1"/>
    <w:rsid w:val="00EE7494"/>
    <w:rsid w:val="00EE7C4A"/>
    <w:rsid w:val="00EF5029"/>
    <w:rsid w:val="00F021D5"/>
    <w:rsid w:val="00F02F90"/>
    <w:rsid w:val="00F0305D"/>
    <w:rsid w:val="00F0582C"/>
    <w:rsid w:val="00F141D6"/>
    <w:rsid w:val="00F14EDD"/>
    <w:rsid w:val="00F17DD6"/>
    <w:rsid w:val="00F20927"/>
    <w:rsid w:val="00F23A66"/>
    <w:rsid w:val="00F2496F"/>
    <w:rsid w:val="00F27191"/>
    <w:rsid w:val="00F352A7"/>
    <w:rsid w:val="00F37DD3"/>
    <w:rsid w:val="00F5017F"/>
    <w:rsid w:val="00F56FA2"/>
    <w:rsid w:val="00F620A0"/>
    <w:rsid w:val="00F631E0"/>
    <w:rsid w:val="00F6689C"/>
    <w:rsid w:val="00F704E0"/>
    <w:rsid w:val="00F725C4"/>
    <w:rsid w:val="00F834D9"/>
    <w:rsid w:val="00F85912"/>
    <w:rsid w:val="00F87EA7"/>
    <w:rsid w:val="00F92D91"/>
    <w:rsid w:val="00FB5079"/>
    <w:rsid w:val="00FC4FAD"/>
    <w:rsid w:val="00FC55F0"/>
    <w:rsid w:val="00FC5F1D"/>
    <w:rsid w:val="00FD498E"/>
    <w:rsid w:val="00FE1AC6"/>
    <w:rsid w:val="00FE73F2"/>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DA374"/>
  <w15:docId w15:val="{F72EAB20-1CBD-4004-BBED-E280347C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HEADING 1,Colorful List - Accent 11,rpp3,soal jawab,Body of textCxSp"/>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aliases w:val="Tabel"/>
    <w:basedOn w:val="TableNormal"/>
    <w:uiPriority w:val="39"/>
    <w:qFormat/>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Body of text+1 Char,Body of text+2 Char,Body of text+3 Char,List Paragraph11 Char,Medium Grid 1 - Accent 21 Char,HEADING 1 Char,Colorful List - Accent 11 Char,rpp3 Char,soal jawab Char"/>
    <w:basedOn w:val="DefaultParagraphFont"/>
    <w:link w:val="ListParagraph"/>
    <w:uiPriority w:val="34"/>
    <w:qFormat/>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UnresolvedMention">
    <w:name w:val="Unresolved Mention"/>
    <w:basedOn w:val="DefaultParagraphFont"/>
    <w:uiPriority w:val="99"/>
    <w:semiHidden/>
    <w:unhideWhenUsed/>
    <w:rsid w:val="00962681"/>
    <w:rPr>
      <w:color w:val="605E5C"/>
      <w:shd w:val="clear" w:color="auto" w:fill="E1DFDD"/>
    </w:rPr>
  </w:style>
  <w:style w:type="paragraph" w:styleId="Bibliography">
    <w:name w:val="Bibliography"/>
    <w:basedOn w:val="Normal"/>
    <w:next w:val="Normal"/>
    <w:uiPriority w:val="37"/>
    <w:unhideWhenUsed/>
    <w:rsid w:val="00FC4FAD"/>
  </w:style>
  <w:style w:type="paragraph" w:styleId="HTMLPreformatted">
    <w:name w:val="HTML Preformatted"/>
    <w:basedOn w:val="Normal"/>
    <w:link w:val="HTMLPreformattedChar"/>
    <w:uiPriority w:val="99"/>
    <w:unhideWhenUsed/>
    <w:rsid w:val="00EC6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EC696B"/>
    <w:rPr>
      <w:rFonts w:ascii="Courier New" w:eastAsia="Times New Roman" w:hAnsi="Courier New" w:cs="Courier New"/>
      <w:sz w:val="20"/>
      <w:szCs w:val="20"/>
      <w:lang w:val="en-ID" w:eastAsia="en-ID"/>
    </w:rPr>
  </w:style>
  <w:style w:type="character" w:customStyle="1" w:styleId="y2iqfc">
    <w:name w:val="y2iqfc"/>
    <w:basedOn w:val="DefaultParagraphFont"/>
    <w:rsid w:val="00EC6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25370551">
      <w:bodyDiv w:val="1"/>
      <w:marLeft w:val="0"/>
      <w:marRight w:val="0"/>
      <w:marTop w:val="0"/>
      <w:marBottom w:val="0"/>
      <w:divBdr>
        <w:top w:val="none" w:sz="0" w:space="0" w:color="auto"/>
        <w:left w:val="none" w:sz="0" w:space="0" w:color="auto"/>
        <w:bottom w:val="none" w:sz="0" w:space="0" w:color="auto"/>
        <w:right w:val="none" w:sz="0" w:space="0" w:color="auto"/>
      </w:divBdr>
    </w:div>
    <w:div w:id="27293743">
      <w:bodyDiv w:val="1"/>
      <w:marLeft w:val="0"/>
      <w:marRight w:val="0"/>
      <w:marTop w:val="0"/>
      <w:marBottom w:val="0"/>
      <w:divBdr>
        <w:top w:val="none" w:sz="0" w:space="0" w:color="auto"/>
        <w:left w:val="none" w:sz="0" w:space="0" w:color="auto"/>
        <w:bottom w:val="none" w:sz="0" w:space="0" w:color="auto"/>
        <w:right w:val="none" w:sz="0" w:space="0" w:color="auto"/>
      </w:divBdr>
    </w:div>
    <w:div w:id="30764969">
      <w:bodyDiv w:val="1"/>
      <w:marLeft w:val="0"/>
      <w:marRight w:val="0"/>
      <w:marTop w:val="0"/>
      <w:marBottom w:val="0"/>
      <w:divBdr>
        <w:top w:val="none" w:sz="0" w:space="0" w:color="auto"/>
        <w:left w:val="none" w:sz="0" w:space="0" w:color="auto"/>
        <w:bottom w:val="none" w:sz="0" w:space="0" w:color="auto"/>
        <w:right w:val="none" w:sz="0" w:space="0" w:color="auto"/>
      </w:divBdr>
    </w:div>
    <w:div w:id="36972290">
      <w:bodyDiv w:val="1"/>
      <w:marLeft w:val="0"/>
      <w:marRight w:val="0"/>
      <w:marTop w:val="0"/>
      <w:marBottom w:val="0"/>
      <w:divBdr>
        <w:top w:val="none" w:sz="0" w:space="0" w:color="auto"/>
        <w:left w:val="none" w:sz="0" w:space="0" w:color="auto"/>
        <w:bottom w:val="none" w:sz="0" w:space="0" w:color="auto"/>
        <w:right w:val="none" w:sz="0" w:space="0" w:color="auto"/>
      </w:divBdr>
    </w:div>
    <w:div w:id="48044596">
      <w:bodyDiv w:val="1"/>
      <w:marLeft w:val="0"/>
      <w:marRight w:val="0"/>
      <w:marTop w:val="0"/>
      <w:marBottom w:val="0"/>
      <w:divBdr>
        <w:top w:val="none" w:sz="0" w:space="0" w:color="auto"/>
        <w:left w:val="none" w:sz="0" w:space="0" w:color="auto"/>
        <w:bottom w:val="none" w:sz="0" w:space="0" w:color="auto"/>
        <w:right w:val="none" w:sz="0" w:space="0" w:color="auto"/>
      </w:divBdr>
    </w:div>
    <w:div w:id="94984585">
      <w:bodyDiv w:val="1"/>
      <w:marLeft w:val="0"/>
      <w:marRight w:val="0"/>
      <w:marTop w:val="0"/>
      <w:marBottom w:val="0"/>
      <w:divBdr>
        <w:top w:val="none" w:sz="0" w:space="0" w:color="auto"/>
        <w:left w:val="none" w:sz="0" w:space="0" w:color="auto"/>
        <w:bottom w:val="none" w:sz="0" w:space="0" w:color="auto"/>
        <w:right w:val="none" w:sz="0" w:space="0" w:color="auto"/>
      </w:divBdr>
    </w:div>
    <w:div w:id="104274954">
      <w:bodyDiv w:val="1"/>
      <w:marLeft w:val="0"/>
      <w:marRight w:val="0"/>
      <w:marTop w:val="0"/>
      <w:marBottom w:val="0"/>
      <w:divBdr>
        <w:top w:val="none" w:sz="0" w:space="0" w:color="auto"/>
        <w:left w:val="none" w:sz="0" w:space="0" w:color="auto"/>
        <w:bottom w:val="none" w:sz="0" w:space="0" w:color="auto"/>
        <w:right w:val="none" w:sz="0" w:space="0" w:color="auto"/>
      </w:divBdr>
    </w:div>
    <w:div w:id="116409858">
      <w:bodyDiv w:val="1"/>
      <w:marLeft w:val="0"/>
      <w:marRight w:val="0"/>
      <w:marTop w:val="0"/>
      <w:marBottom w:val="0"/>
      <w:divBdr>
        <w:top w:val="none" w:sz="0" w:space="0" w:color="auto"/>
        <w:left w:val="none" w:sz="0" w:space="0" w:color="auto"/>
        <w:bottom w:val="none" w:sz="0" w:space="0" w:color="auto"/>
        <w:right w:val="none" w:sz="0" w:space="0" w:color="auto"/>
      </w:divBdr>
    </w:div>
    <w:div w:id="121925557">
      <w:bodyDiv w:val="1"/>
      <w:marLeft w:val="0"/>
      <w:marRight w:val="0"/>
      <w:marTop w:val="0"/>
      <w:marBottom w:val="0"/>
      <w:divBdr>
        <w:top w:val="none" w:sz="0" w:space="0" w:color="auto"/>
        <w:left w:val="none" w:sz="0" w:space="0" w:color="auto"/>
        <w:bottom w:val="none" w:sz="0" w:space="0" w:color="auto"/>
        <w:right w:val="none" w:sz="0" w:space="0" w:color="auto"/>
      </w:divBdr>
    </w:div>
    <w:div w:id="123544091">
      <w:bodyDiv w:val="1"/>
      <w:marLeft w:val="0"/>
      <w:marRight w:val="0"/>
      <w:marTop w:val="0"/>
      <w:marBottom w:val="0"/>
      <w:divBdr>
        <w:top w:val="none" w:sz="0" w:space="0" w:color="auto"/>
        <w:left w:val="none" w:sz="0" w:space="0" w:color="auto"/>
        <w:bottom w:val="none" w:sz="0" w:space="0" w:color="auto"/>
        <w:right w:val="none" w:sz="0" w:space="0" w:color="auto"/>
      </w:divBdr>
    </w:div>
    <w:div w:id="14223507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58233719">
      <w:bodyDiv w:val="1"/>
      <w:marLeft w:val="0"/>
      <w:marRight w:val="0"/>
      <w:marTop w:val="0"/>
      <w:marBottom w:val="0"/>
      <w:divBdr>
        <w:top w:val="none" w:sz="0" w:space="0" w:color="auto"/>
        <w:left w:val="none" w:sz="0" w:space="0" w:color="auto"/>
        <w:bottom w:val="none" w:sz="0" w:space="0" w:color="auto"/>
        <w:right w:val="none" w:sz="0" w:space="0" w:color="auto"/>
      </w:divBdr>
    </w:div>
    <w:div w:id="162092185">
      <w:bodyDiv w:val="1"/>
      <w:marLeft w:val="0"/>
      <w:marRight w:val="0"/>
      <w:marTop w:val="0"/>
      <w:marBottom w:val="0"/>
      <w:divBdr>
        <w:top w:val="none" w:sz="0" w:space="0" w:color="auto"/>
        <w:left w:val="none" w:sz="0" w:space="0" w:color="auto"/>
        <w:bottom w:val="none" w:sz="0" w:space="0" w:color="auto"/>
        <w:right w:val="none" w:sz="0" w:space="0" w:color="auto"/>
      </w:divBdr>
    </w:div>
    <w:div w:id="162624353">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185607655">
      <w:bodyDiv w:val="1"/>
      <w:marLeft w:val="0"/>
      <w:marRight w:val="0"/>
      <w:marTop w:val="0"/>
      <w:marBottom w:val="0"/>
      <w:divBdr>
        <w:top w:val="none" w:sz="0" w:space="0" w:color="auto"/>
        <w:left w:val="none" w:sz="0" w:space="0" w:color="auto"/>
        <w:bottom w:val="none" w:sz="0" w:space="0" w:color="auto"/>
        <w:right w:val="none" w:sz="0" w:space="0" w:color="auto"/>
      </w:divBdr>
    </w:div>
    <w:div w:id="191308877">
      <w:bodyDiv w:val="1"/>
      <w:marLeft w:val="0"/>
      <w:marRight w:val="0"/>
      <w:marTop w:val="0"/>
      <w:marBottom w:val="0"/>
      <w:divBdr>
        <w:top w:val="none" w:sz="0" w:space="0" w:color="auto"/>
        <w:left w:val="none" w:sz="0" w:space="0" w:color="auto"/>
        <w:bottom w:val="none" w:sz="0" w:space="0" w:color="auto"/>
        <w:right w:val="none" w:sz="0" w:space="0" w:color="auto"/>
      </w:divBdr>
    </w:div>
    <w:div w:id="219831604">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267348657">
      <w:bodyDiv w:val="1"/>
      <w:marLeft w:val="0"/>
      <w:marRight w:val="0"/>
      <w:marTop w:val="0"/>
      <w:marBottom w:val="0"/>
      <w:divBdr>
        <w:top w:val="none" w:sz="0" w:space="0" w:color="auto"/>
        <w:left w:val="none" w:sz="0" w:space="0" w:color="auto"/>
        <w:bottom w:val="none" w:sz="0" w:space="0" w:color="auto"/>
        <w:right w:val="none" w:sz="0" w:space="0" w:color="auto"/>
      </w:divBdr>
    </w:div>
    <w:div w:id="289484441">
      <w:bodyDiv w:val="1"/>
      <w:marLeft w:val="0"/>
      <w:marRight w:val="0"/>
      <w:marTop w:val="0"/>
      <w:marBottom w:val="0"/>
      <w:divBdr>
        <w:top w:val="none" w:sz="0" w:space="0" w:color="auto"/>
        <w:left w:val="none" w:sz="0" w:space="0" w:color="auto"/>
        <w:bottom w:val="none" w:sz="0" w:space="0" w:color="auto"/>
        <w:right w:val="none" w:sz="0" w:space="0" w:color="auto"/>
      </w:divBdr>
    </w:div>
    <w:div w:id="295598833">
      <w:bodyDiv w:val="1"/>
      <w:marLeft w:val="0"/>
      <w:marRight w:val="0"/>
      <w:marTop w:val="0"/>
      <w:marBottom w:val="0"/>
      <w:divBdr>
        <w:top w:val="none" w:sz="0" w:space="0" w:color="auto"/>
        <w:left w:val="none" w:sz="0" w:space="0" w:color="auto"/>
        <w:bottom w:val="none" w:sz="0" w:space="0" w:color="auto"/>
        <w:right w:val="none" w:sz="0" w:space="0" w:color="auto"/>
      </w:divBdr>
    </w:div>
    <w:div w:id="310138004">
      <w:bodyDiv w:val="1"/>
      <w:marLeft w:val="0"/>
      <w:marRight w:val="0"/>
      <w:marTop w:val="0"/>
      <w:marBottom w:val="0"/>
      <w:divBdr>
        <w:top w:val="none" w:sz="0" w:space="0" w:color="auto"/>
        <w:left w:val="none" w:sz="0" w:space="0" w:color="auto"/>
        <w:bottom w:val="none" w:sz="0" w:space="0" w:color="auto"/>
        <w:right w:val="none" w:sz="0" w:space="0" w:color="auto"/>
      </w:divBdr>
    </w:div>
    <w:div w:id="31503161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0282138">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368343026">
      <w:bodyDiv w:val="1"/>
      <w:marLeft w:val="0"/>
      <w:marRight w:val="0"/>
      <w:marTop w:val="0"/>
      <w:marBottom w:val="0"/>
      <w:divBdr>
        <w:top w:val="none" w:sz="0" w:space="0" w:color="auto"/>
        <w:left w:val="none" w:sz="0" w:space="0" w:color="auto"/>
        <w:bottom w:val="none" w:sz="0" w:space="0" w:color="auto"/>
        <w:right w:val="none" w:sz="0" w:space="0" w:color="auto"/>
      </w:divBdr>
    </w:div>
    <w:div w:id="380523408">
      <w:bodyDiv w:val="1"/>
      <w:marLeft w:val="0"/>
      <w:marRight w:val="0"/>
      <w:marTop w:val="0"/>
      <w:marBottom w:val="0"/>
      <w:divBdr>
        <w:top w:val="none" w:sz="0" w:space="0" w:color="auto"/>
        <w:left w:val="none" w:sz="0" w:space="0" w:color="auto"/>
        <w:bottom w:val="none" w:sz="0" w:space="0" w:color="auto"/>
        <w:right w:val="none" w:sz="0" w:space="0" w:color="auto"/>
      </w:divBdr>
    </w:div>
    <w:div w:id="394206754">
      <w:bodyDiv w:val="1"/>
      <w:marLeft w:val="0"/>
      <w:marRight w:val="0"/>
      <w:marTop w:val="0"/>
      <w:marBottom w:val="0"/>
      <w:divBdr>
        <w:top w:val="none" w:sz="0" w:space="0" w:color="auto"/>
        <w:left w:val="none" w:sz="0" w:space="0" w:color="auto"/>
        <w:bottom w:val="none" w:sz="0" w:space="0" w:color="auto"/>
        <w:right w:val="none" w:sz="0" w:space="0" w:color="auto"/>
      </w:divBdr>
    </w:div>
    <w:div w:id="401876442">
      <w:bodyDiv w:val="1"/>
      <w:marLeft w:val="0"/>
      <w:marRight w:val="0"/>
      <w:marTop w:val="0"/>
      <w:marBottom w:val="0"/>
      <w:divBdr>
        <w:top w:val="none" w:sz="0" w:space="0" w:color="auto"/>
        <w:left w:val="none" w:sz="0" w:space="0" w:color="auto"/>
        <w:bottom w:val="none" w:sz="0" w:space="0" w:color="auto"/>
        <w:right w:val="none" w:sz="0" w:space="0" w:color="auto"/>
      </w:divBdr>
    </w:div>
    <w:div w:id="405029385">
      <w:bodyDiv w:val="1"/>
      <w:marLeft w:val="0"/>
      <w:marRight w:val="0"/>
      <w:marTop w:val="0"/>
      <w:marBottom w:val="0"/>
      <w:divBdr>
        <w:top w:val="none" w:sz="0" w:space="0" w:color="auto"/>
        <w:left w:val="none" w:sz="0" w:space="0" w:color="auto"/>
        <w:bottom w:val="none" w:sz="0" w:space="0" w:color="auto"/>
        <w:right w:val="none" w:sz="0" w:space="0" w:color="auto"/>
      </w:divBdr>
    </w:div>
    <w:div w:id="406727378">
      <w:bodyDiv w:val="1"/>
      <w:marLeft w:val="0"/>
      <w:marRight w:val="0"/>
      <w:marTop w:val="0"/>
      <w:marBottom w:val="0"/>
      <w:divBdr>
        <w:top w:val="none" w:sz="0" w:space="0" w:color="auto"/>
        <w:left w:val="none" w:sz="0" w:space="0" w:color="auto"/>
        <w:bottom w:val="none" w:sz="0" w:space="0" w:color="auto"/>
        <w:right w:val="none" w:sz="0" w:space="0" w:color="auto"/>
      </w:divBdr>
    </w:div>
    <w:div w:id="410736874">
      <w:bodyDiv w:val="1"/>
      <w:marLeft w:val="0"/>
      <w:marRight w:val="0"/>
      <w:marTop w:val="0"/>
      <w:marBottom w:val="0"/>
      <w:divBdr>
        <w:top w:val="none" w:sz="0" w:space="0" w:color="auto"/>
        <w:left w:val="none" w:sz="0" w:space="0" w:color="auto"/>
        <w:bottom w:val="none" w:sz="0" w:space="0" w:color="auto"/>
        <w:right w:val="none" w:sz="0" w:space="0" w:color="auto"/>
      </w:divBdr>
    </w:div>
    <w:div w:id="437069150">
      <w:bodyDiv w:val="1"/>
      <w:marLeft w:val="0"/>
      <w:marRight w:val="0"/>
      <w:marTop w:val="0"/>
      <w:marBottom w:val="0"/>
      <w:divBdr>
        <w:top w:val="none" w:sz="0" w:space="0" w:color="auto"/>
        <w:left w:val="none" w:sz="0" w:space="0" w:color="auto"/>
        <w:bottom w:val="none" w:sz="0" w:space="0" w:color="auto"/>
        <w:right w:val="none" w:sz="0" w:space="0" w:color="auto"/>
      </w:divBdr>
    </w:div>
    <w:div w:id="438333725">
      <w:bodyDiv w:val="1"/>
      <w:marLeft w:val="0"/>
      <w:marRight w:val="0"/>
      <w:marTop w:val="0"/>
      <w:marBottom w:val="0"/>
      <w:divBdr>
        <w:top w:val="none" w:sz="0" w:space="0" w:color="auto"/>
        <w:left w:val="none" w:sz="0" w:space="0" w:color="auto"/>
        <w:bottom w:val="none" w:sz="0" w:space="0" w:color="auto"/>
        <w:right w:val="none" w:sz="0" w:space="0" w:color="auto"/>
      </w:divBdr>
    </w:div>
    <w:div w:id="438764517">
      <w:bodyDiv w:val="1"/>
      <w:marLeft w:val="0"/>
      <w:marRight w:val="0"/>
      <w:marTop w:val="0"/>
      <w:marBottom w:val="0"/>
      <w:divBdr>
        <w:top w:val="none" w:sz="0" w:space="0" w:color="auto"/>
        <w:left w:val="none" w:sz="0" w:space="0" w:color="auto"/>
        <w:bottom w:val="none" w:sz="0" w:space="0" w:color="auto"/>
        <w:right w:val="none" w:sz="0" w:space="0" w:color="auto"/>
      </w:divBdr>
    </w:div>
    <w:div w:id="455295556">
      <w:bodyDiv w:val="1"/>
      <w:marLeft w:val="0"/>
      <w:marRight w:val="0"/>
      <w:marTop w:val="0"/>
      <w:marBottom w:val="0"/>
      <w:divBdr>
        <w:top w:val="none" w:sz="0" w:space="0" w:color="auto"/>
        <w:left w:val="none" w:sz="0" w:space="0" w:color="auto"/>
        <w:bottom w:val="none" w:sz="0" w:space="0" w:color="auto"/>
        <w:right w:val="none" w:sz="0" w:space="0" w:color="auto"/>
      </w:divBdr>
    </w:div>
    <w:div w:id="493378760">
      <w:bodyDiv w:val="1"/>
      <w:marLeft w:val="0"/>
      <w:marRight w:val="0"/>
      <w:marTop w:val="0"/>
      <w:marBottom w:val="0"/>
      <w:divBdr>
        <w:top w:val="none" w:sz="0" w:space="0" w:color="auto"/>
        <w:left w:val="none" w:sz="0" w:space="0" w:color="auto"/>
        <w:bottom w:val="none" w:sz="0" w:space="0" w:color="auto"/>
        <w:right w:val="none" w:sz="0" w:space="0" w:color="auto"/>
      </w:divBdr>
    </w:div>
    <w:div w:id="505174679">
      <w:bodyDiv w:val="1"/>
      <w:marLeft w:val="0"/>
      <w:marRight w:val="0"/>
      <w:marTop w:val="0"/>
      <w:marBottom w:val="0"/>
      <w:divBdr>
        <w:top w:val="none" w:sz="0" w:space="0" w:color="auto"/>
        <w:left w:val="none" w:sz="0" w:space="0" w:color="auto"/>
        <w:bottom w:val="none" w:sz="0" w:space="0" w:color="auto"/>
        <w:right w:val="none" w:sz="0" w:space="0" w:color="auto"/>
      </w:divBdr>
    </w:div>
    <w:div w:id="512917178">
      <w:bodyDiv w:val="1"/>
      <w:marLeft w:val="0"/>
      <w:marRight w:val="0"/>
      <w:marTop w:val="0"/>
      <w:marBottom w:val="0"/>
      <w:divBdr>
        <w:top w:val="none" w:sz="0" w:space="0" w:color="auto"/>
        <w:left w:val="none" w:sz="0" w:space="0" w:color="auto"/>
        <w:bottom w:val="none" w:sz="0" w:space="0" w:color="auto"/>
        <w:right w:val="none" w:sz="0" w:space="0" w:color="auto"/>
      </w:divBdr>
    </w:div>
    <w:div w:id="565066988">
      <w:bodyDiv w:val="1"/>
      <w:marLeft w:val="0"/>
      <w:marRight w:val="0"/>
      <w:marTop w:val="0"/>
      <w:marBottom w:val="0"/>
      <w:divBdr>
        <w:top w:val="none" w:sz="0" w:space="0" w:color="auto"/>
        <w:left w:val="none" w:sz="0" w:space="0" w:color="auto"/>
        <w:bottom w:val="none" w:sz="0" w:space="0" w:color="auto"/>
        <w:right w:val="none" w:sz="0" w:space="0" w:color="auto"/>
      </w:divBdr>
    </w:div>
    <w:div w:id="569998133">
      <w:bodyDiv w:val="1"/>
      <w:marLeft w:val="0"/>
      <w:marRight w:val="0"/>
      <w:marTop w:val="0"/>
      <w:marBottom w:val="0"/>
      <w:divBdr>
        <w:top w:val="none" w:sz="0" w:space="0" w:color="auto"/>
        <w:left w:val="none" w:sz="0" w:space="0" w:color="auto"/>
        <w:bottom w:val="none" w:sz="0" w:space="0" w:color="auto"/>
        <w:right w:val="none" w:sz="0" w:space="0" w:color="auto"/>
      </w:divBdr>
    </w:div>
    <w:div w:id="573971360">
      <w:bodyDiv w:val="1"/>
      <w:marLeft w:val="0"/>
      <w:marRight w:val="0"/>
      <w:marTop w:val="0"/>
      <w:marBottom w:val="0"/>
      <w:divBdr>
        <w:top w:val="none" w:sz="0" w:space="0" w:color="auto"/>
        <w:left w:val="none" w:sz="0" w:space="0" w:color="auto"/>
        <w:bottom w:val="none" w:sz="0" w:space="0" w:color="auto"/>
        <w:right w:val="none" w:sz="0" w:space="0" w:color="auto"/>
      </w:divBdr>
    </w:div>
    <w:div w:id="5791457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586303737">
      <w:bodyDiv w:val="1"/>
      <w:marLeft w:val="0"/>
      <w:marRight w:val="0"/>
      <w:marTop w:val="0"/>
      <w:marBottom w:val="0"/>
      <w:divBdr>
        <w:top w:val="none" w:sz="0" w:space="0" w:color="auto"/>
        <w:left w:val="none" w:sz="0" w:space="0" w:color="auto"/>
        <w:bottom w:val="none" w:sz="0" w:space="0" w:color="auto"/>
        <w:right w:val="none" w:sz="0" w:space="0" w:color="auto"/>
      </w:divBdr>
    </w:div>
    <w:div w:id="597372660">
      <w:bodyDiv w:val="1"/>
      <w:marLeft w:val="0"/>
      <w:marRight w:val="0"/>
      <w:marTop w:val="0"/>
      <w:marBottom w:val="0"/>
      <w:divBdr>
        <w:top w:val="none" w:sz="0" w:space="0" w:color="auto"/>
        <w:left w:val="none" w:sz="0" w:space="0" w:color="auto"/>
        <w:bottom w:val="none" w:sz="0" w:space="0" w:color="auto"/>
        <w:right w:val="none" w:sz="0" w:space="0" w:color="auto"/>
      </w:divBdr>
    </w:div>
    <w:div w:id="625814944">
      <w:bodyDiv w:val="1"/>
      <w:marLeft w:val="0"/>
      <w:marRight w:val="0"/>
      <w:marTop w:val="0"/>
      <w:marBottom w:val="0"/>
      <w:divBdr>
        <w:top w:val="none" w:sz="0" w:space="0" w:color="auto"/>
        <w:left w:val="none" w:sz="0" w:space="0" w:color="auto"/>
        <w:bottom w:val="none" w:sz="0" w:space="0" w:color="auto"/>
        <w:right w:val="none" w:sz="0" w:space="0" w:color="auto"/>
      </w:divBdr>
    </w:div>
    <w:div w:id="662196823">
      <w:bodyDiv w:val="1"/>
      <w:marLeft w:val="0"/>
      <w:marRight w:val="0"/>
      <w:marTop w:val="0"/>
      <w:marBottom w:val="0"/>
      <w:divBdr>
        <w:top w:val="none" w:sz="0" w:space="0" w:color="auto"/>
        <w:left w:val="none" w:sz="0" w:space="0" w:color="auto"/>
        <w:bottom w:val="none" w:sz="0" w:space="0" w:color="auto"/>
        <w:right w:val="none" w:sz="0" w:space="0" w:color="auto"/>
      </w:divBdr>
    </w:div>
    <w:div w:id="692000666">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33628690">
      <w:bodyDiv w:val="1"/>
      <w:marLeft w:val="0"/>
      <w:marRight w:val="0"/>
      <w:marTop w:val="0"/>
      <w:marBottom w:val="0"/>
      <w:divBdr>
        <w:top w:val="none" w:sz="0" w:space="0" w:color="auto"/>
        <w:left w:val="none" w:sz="0" w:space="0" w:color="auto"/>
        <w:bottom w:val="none" w:sz="0" w:space="0" w:color="auto"/>
        <w:right w:val="none" w:sz="0" w:space="0" w:color="auto"/>
      </w:divBdr>
    </w:div>
    <w:div w:id="736123372">
      <w:bodyDiv w:val="1"/>
      <w:marLeft w:val="0"/>
      <w:marRight w:val="0"/>
      <w:marTop w:val="0"/>
      <w:marBottom w:val="0"/>
      <w:divBdr>
        <w:top w:val="none" w:sz="0" w:space="0" w:color="auto"/>
        <w:left w:val="none" w:sz="0" w:space="0" w:color="auto"/>
        <w:bottom w:val="none" w:sz="0" w:space="0" w:color="auto"/>
        <w:right w:val="none" w:sz="0" w:space="0" w:color="auto"/>
      </w:divBdr>
    </w:div>
    <w:div w:id="745303049">
      <w:bodyDiv w:val="1"/>
      <w:marLeft w:val="0"/>
      <w:marRight w:val="0"/>
      <w:marTop w:val="0"/>
      <w:marBottom w:val="0"/>
      <w:divBdr>
        <w:top w:val="none" w:sz="0" w:space="0" w:color="auto"/>
        <w:left w:val="none" w:sz="0" w:space="0" w:color="auto"/>
        <w:bottom w:val="none" w:sz="0" w:space="0" w:color="auto"/>
        <w:right w:val="none" w:sz="0" w:space="0" w:color="auto"/>
      </w:divBdr>
    </w:div>
    <w:div w:id="755135074">
      <w:bodyDiv w:val="1"/>
      <w:marLeft w:val="0"/>
      <w:marRight w:val="0"/>
      <w:marTop w:val="0"/>
      <w:marBottom w:val="0"/>
      <w:divBdr>
        <w:top w:val="none" w:sz="0" w:space="0" w:color="auto"/>
        <w:left w:val="none" w:sz="0" w:space="0" w:color="auto"/>
        <w:bottom w:val="none" w:sz="0" w:space="0" w:color="auto"/>
        <w:right w:val="none" w:sz="0" w:space="0" w:color="auto"/>
      </w:divBdr>
    </w:div>
    <w:div w:id="755587931">
      <w:bodyDiv w:val="1"/>
      <w:marLeft w:val="0"/>
      <w:marRight w:val="0"/>
      <w:marTop w:val="0"/>
      <w:marBottom w:val="0"/>
      <w:divBdr>
        <w:top w:val="none" w:sz="0" w:space="0" w:color="auto"/>
        <w:left w:val="none" w:sz="0" w:space="0" w:color="auto"/>
        <w:bottom w:val="none" w:sz="0" w:space="0" w:color="auto"/>
        <w:right w:val="none" w:sz="0" w:space="0" w:color="auto"/>
      </w:divBdr>
    </w:div>
    <w:div w:id="764493627">
      <w:bodyDiv w:val="1"/>
      <w:marLeft w:val="0"/>
      <w:marRight w:val="0"/>
      <w:marTop w:val="0"/>
      <w:marBottom w:val="0"/>
      <w:divBdr>
        <w:top w:val="none" w:sz="0" w:space="0" w:color="auto"/>
        <w:left w:val="none" w:sz="0" w:space="0" w:color="auto"/>
        <w:bottom w:val="none" w:sz="0" w:space="0" w:color="auto"/>
        <w:right w:val="none" w:sz="0" w:space="0" w:color="auto"/>
      </w:divBdr>
    </w:div>
    <w:div w:id="766652287">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789010009">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820074363">
      <w:bodyDiv w:val="1"/>
      <w:marLeft w:val="0"/>
      <w:marRight w:val="0"/>
      <w:marTop w:val="0"/>
      <w:marBottom w:val="0"/>
      <w:divBdr>
        <w:top w:val="none" w:sz="0" w:space="0" w:color="auto"/>
        <w:left w:val="none" w:sz="0" w:space="0" w:color="auto"/>
        <w:bottom w:val="none" w:sz="0" w:space="0" w:color="auto"/>
        <w:right w:val="none" w:sz="0" w:space="0" w:color="auto"/>
      </w:divBdr>
    </w:div>
    <w:div w:id="847446375">
      <w:bodyDiv w:val="1"/>
      <w:marLeft w:val="0"/>
      <w:marRight w:val="0"/>
      <w:marTop w:val="0"/>
      <w:marBottom w:val="0"/>
      <w:divBdr>
        <w:top w:val="none" w:sz="0" w:space="0" w:color="auto"/>
        <w:left w:val="none" w:sz="0" w:space="0" w:color="auto"/>
        <w:bottom w:val="none" w:sz="0" w:space="0" w:color="auto"/>
        <w:right w:val="none" w:sz="0" w:space="0" w:color="auto"/>
      </w:divBdr>
    </w:div>
    <w:div w:id="855191526">
      <w:bodyDiv w:val="1"/>
      <w:marLeft w:val="0"/>
      <w:marRight w:val="0"/>
      <w:marTop w:val="0"/>
      <w:marBottom w:val="0"/>
      <w:divBdr>
        <w:top w:val="none" w:sz="0" w:space="0" w:color="auto"/>
        <w:left w:val="none" w:sz="0" w:space="0" w:color="auto"/>
        <w:bottom w:val="none" w:sz="0" w:space="0" w:color="auto"/>
        <w:right w:val="none" w:sz="0" w:space="0" w:color="auto"/>
      </w:divBdr>
    </w:div>
    <w:div w:id="861864051">
      <w:bodyDiv w:val="1"/>
      <w:marLeft w:val="0"/>
      <w:marRight w:val="0"/>
      <w:marTop w:val="0"/>
      <w:marBottom w:val="0"/>
      <w:divBdr>
        <w:top w:val="none" w:sz="0" w:space="0" w:color="auto"/>
        <w:left w:val="none" w:sz="0" w:space="0" w:color="auto"/>
        <w:bottom w:val="none" w:sz="0" w:space="0" w:color="auto"/>
        <w:right w:val="none" w:sz="0" w:space="0" w:color="auto"/>
      </w:divBdr>
    </w:div>
    <w:div w:id="862404683">
      <w:bodyDiv w:val="1"/>
      <w:marLeft w:val="0"/>
      <w:marRight w:val="0"/>
      <w:marTop w:val="0"/>
      <w:marBottom w:val="0"/>
      <w:divBdr>
        <w:top w:val="none" w:sz="0" w:space="0" w:color="auto"/>
        <w:left w:val="none" w:sz="0" w:space="0" w:color="auto"/>
        <w:bottom w:val="none" w:sz="0" w:space="0" w:color="auto"/>
        <w:right w:val="none" w:sz="0" w:space="0" w:color="auto"/>
      </w:divBdr>
    </w:div>
    <w:div w:id="866721424">
      <w:bodyDiv w:val="1"/>
      <w:marLeft w:val="0"/>
      <w:marRight w:val="0"/>
      <w:marTop w:val="0"/>
      <w:marBottom w:val="0"/>
      <w:divBdr>
        <w:top w:val="none" w:sz="0" w:space="0" w:color="auto"/>
        <w:left w:val="none" w:sz="0" w:space="0" w:color="auto"/>
        <w:bottom w:val="none" w:sz="0" w:space="0" w:color="auto"/>
        <w:right w:val="none" w:sz="0" w:space="0" w:color="auto"/>
      </w:divBdr>
    </w:div>
    <w:div w:id="885870484">
      <w:bodyDiv w:val="1"/>
      <w:marLeft w:val="0"/>
      <w:marRight w:val="0"/>
      <w:marTop w:val="0"/>
      <w:marBottom w:val="0"/>
      <w:divBdr>
        <w:top w:val="none" w:sz="0" w:space="0" w:color="auto"/>
        <w:left w:val="none" w:sz="0" w:space="0" w:color="auto"/>
        <w:bottom w:val="none" w:sz="0" w:space="0" w:color="auto"/>
        <w:right w:val="none" w:sz="0" w:space="0" w:color="auto"/>
      </w:divBdr>
    </w:div>
    <w:div w:id="907417468">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12157205">
      <w:bodyDiv w:val="1"/>
      <w:marLeft w:val="0"/>
      <w:marRight w:val="0"/>
      <w:marTop w:val="0"/>
      <w:marBottom w:val="0"/>
      <w:divBdr>
        <w:top w:val="none" w:sz="0" w:space="0" w:color="auto"/>
        <w:left w:val="none" w:sz="0" w:space="0" w:color="auto"/>
        <w:bottom w:val="none" w:sz="0" w:space="0" w:color="auto"/>
        <w:right w:val="none" w:sz="0" w:space="0" w:color="auto"/>
      </w:divBdr>
    </w:div>
    <w:div w:id="921331913">
      <w:bodyDiv w:val="1"/>
      <w:marLeft w:val="0"/>
      <w:marRight w:val="0"/>
      <w:marTop w:val="0"/>
      <w:marBottom w:val="0"/>
      <w:divBdr>
        <w:top w:val="none" w:sz="0" w:space="0" w:color="auto"/>
        <w:left w:val="none" w:sz="0" w:space="0" w:color="auto"/>
        <w:bottom w:val="none" w:sz="0" w:space="0" w:color="auto"/>
        <w:right w:val="none" w:sz="0" w:space="0" w:color="auto"/>
      </w:divBdr>
    </w:div>
    <w:div w:id="939490826">
      <w:bodyDiv w:val="1"/>
      <w:marLeft w:val="0"/>
      <w:marRight w:val="0"/>
      <w:marTop w:val="0"/>
      <w:marBottom w:val="0"/>
      <w:divBdr>
        <w:top w:val="none" w:sz="0" w:space="0" w:color="auto"/>
        <w:left w:val="none" w:sz="0" w:space="0" w:color="auto"/>
        <w:bottom w:val="none" w:sz="0" w:space="0" w:color="auto"/>
        <w:right w:val="none" w:sz="0" w:space="0" w:color="auto"/>
      </w:divBdr>
    </w:div>
    <w:div w:id="950670452">
      <w:bodyDiv w:val="1"/>
      <w:marLeft w:val="0"/>
      <w:marRight w:val="0"/>
      <w:marTop w:val="0"/>
      <w:marBottom w:val="0"/>
      <w:divBdr>
        <w:top w:val="none" w:sz="0" w:space="0" w:color="auto"/>
        <w:left w:val="none" w:sz="0" w:space="0" w:color="auto"/>
        <w:bottom w:val="none" w:sz="0" w:space="0" w:color="auto"/>
        <w:right w:val="none" w:sz="0" w:space="0" w:color="auto"/>
      </w:divBdr>
    </w:div>
    <w:div w:id="951327132">
      <w:bodyDiv w:val="1"/>
      <w:marLeft w:val="0"/>
      <w:marRight w:val="0"/>
      <w:marTop w:val="0"/>
      <w:marBottom w:val="0"/>
      <w:divBdr>
        <w:top w:val="none" w:sz="0" w:space="0" w:color="auto"/>
        <w:left w:val="none" w:sz="0" w:space="0" w:color="auto"/>
        <w:bottom w:val="none" w:sz="0" w:space="0" w:color="auto"/>
        <w:right w:val="none" w:sz="0" w:space="0" w:color="auto"/>
      </w:divBdr>
    </w:div>
    <w:div w:id="954293044">
      <w:bodyDiv w:val="1"/>
      <w:marLeft w:val="0"/>
      <w:marRight w:val="0"/>
      <w:marTop w:val="0"/>
      <w:marBottom w:val="0"/>
      <w:divBdr>
        <w:top w:val="none" w:sz="0" w:space="0" w:color="auto"/>
        <w:left w:val="none" w:sz="0" w:space="0" w:color="auto"/>
        <w:bottom w:val="none" w:sz="0" w:space="0" w:color="auto"/>
        <w:right w:val="none" w:sz="0" w:space="0" w:color="auto"/>
      </w:divBdr>
    </w:div>
    <w:div w:id="960693498">
      <w:bodyDiv w:val="1"/>
      <w:marLeft w:val="0"/>
      <w:marRight w:val="0"/>
      <w:marTop w:val="0"/>
      <w:marBottom w:val="0"/>
      <w:divBdr>
        <w:top w:val="none" w:sz="0" w:space="0" w:color="auto"/>
        <w:left w:val="none" w:sz="0" w:space="0" w:color="auto"/>
        <w:bottom w:val="none" w:sz="0" w:space="0" w:color="auto"/>
        <w:right w:val="none" w:sz="0" w:space="0" w:color="auto"/>
      </w:divBdr>
    </w:div>
    <w:div w:id="976841010">
      <w:bodyDiv w:val="1"/>
      <w:marLeft w:val="0"/>
      <w:marRight w:val="0"/>
      <w:marTop w:val="0"/>
      <w:marBottom w:val="0"/>
      <w:divBdr>
        <w:top w:val="none" w:sz="0" w:space="0" w:color="auto"/>
        <w:left w:val="none" w:sz="0" w:space="0" w:color="auto"/>
        <w:bottom w:val="none" w:sz="0" w:space="0" w:color="auto"/>
        <w:right w:val="none" w:sz="0" w:space="0" w:color="auto"/>
      </w:divBdr>
    </w:div>
    <w:div w:id="982467376">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46561319">
      <w:bodyDiv w:val="1"/>
      <w:marLeft w:val="0"/>
      <w:marRight w:val="0"/>
      <w:marTop w:val="0"/>
      <w:marBottom w:val="0"/>
      <w:divBdr>
        <w:top w:val="none" w:sz="0" w:space="0" w:color="auto"/>
        <w:left w:val="none" w:sz="0" w:space="0" w:color="auto"/>
        <w:bottom w:val="none" w:sz="0" w:space="0" w:color="auto"/>
        <w:right w:val="none" w:sz="0" w:space="0" w:color="auto"/>
      </w:divBdr>
    </w:div>
    <w:div w:id="1112742262">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27163452">
      <w:bodyDiv w:val="1"/>
      <w:marLeft w:val="0"/>
      <w:marRight w:val="0"/>
      <w:marTop w:val="0"/>
      <w:marBottom w:val="0"/>
      <w:divBdr>
        <w:top w:val="none" w:sz="0" w:space="0" w:color="auto"/>
        <w:left w:val="none" w:sz="0" w:space="0" w:color="auto"/>
        <w:bottom w:val="none" w:sz="0" w:space="0" w:color="auto"/>
        <w:right w:val="none" w:sz="0" w:space="0" w:color="auto"/>
      </w:divBdr>
    </w:div>
    <w:div w:id="1127700841">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52478573">
      <w:bodyDiv w:val="1"/>
      <w:marLeft w:val="0"/>
      <w:marRight w:val="0"/>
      <w:marTop w:val="0"/>
      <w:marBottom w:val="0"/>
      <w:divBdr>
        <w:top w:val="none" w:sz="0" w:space="0" w:color="auto"/>
        <w:left w:val="none" w:sz="0" w:space="0" w:color="auto"/>
        <w:bottom w:val="none" w:sz="0" w:space="0" w:color="auto"/>
        <w:right w:val="none" w:sz="0" w:space="0" w:color="auto"/>
      </w:divBdr>
    </w:div>
    <w:div w:id="1153836235">
      <w:bodyDiv w:val="1"/>
      <w:marLeft w:val="0"/>
      <w:marRight w:val="0"/>
      <w:marTop w:val="0"/>
      <w:marBottom w:val="0"/>
      <w:divBdr>
        <w:top w:val="none" w:sz="0" w:space="0" w:color="auto"/>
        <w:left w:val="none" w:sz="0" w:space="0" w:color="auto"/>
        <w:bottom w:val="none" w:sz="0" w:space="0" w:color="auto"/>
        <w:right w:val="none" w:sz="0" w:space="0" w:color="auto"/>
      </w:divBdr>
    </w:div>
    <w:div w:id="1155687205">
      <w:bodyDiv w:val="1"/>
      <w:marLeft w:val="0"/>
      <w:marRight w:val="0"/>
      <w:marTop w:val="0"/>
      <w:marBottom w:val="0"/>
      <w:divBdr>
        <w:top w:val="none" w:sz="0" w:space="0" w:color="auto"/>
        <w:left w:val="none" w:sz="0" w:space="0" w:color="auto"/>
        <w:bottom w:val="none" w:sz="0" w:space="0" w:color="auto"/>
        <w:right w:val="none" w:sz="0" w:space="0" w:color="auto"/>
      </w:divBdr>
    </w:div>
    <w:div w:id="1178546319">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20479184">
      <w:bodyDiv w:val="1"/>
      <w:marLeft w:val="0"/>
      <w:marRight w:val="0"/>
      <w:marTop w:val="0"/>
      <w:marBottom w:val="0"/>
      <w:divBdr>
        <w:top w:val="none" w:sz="0" w:space="0" w:color="auto"/>
        <w:left w:val="none" w:sz="0" w:space="0" w:color="auto"/>
        <w:bottom w:val="none" w:sz="0" w:space="0" w:color="auto"/>
        <w:right w:val="none" w:sz="0" w:space="0" w:color="auto"/>
      </w:divBdr>
    </w:div>
    <w:div w:id="1223566656">
      <w:bodyDiv w:val="1"/>
      <w:marLeft w:val="0"/>
      <w:marRight w:val="0"/>
      <w:marTop w:val="0"/>
      <w:marBottom w:val="0"/>
      <w:divBdr>
        <w:top w:val="none" w:sz="0" w:space="0" w:color="auto"/>
        <w:left w:val="none" w:sz="0" w:space="0" w:color="auto"/>
        <w:bottom w:val="none" w:sz="0" w:space="0" w:color="auto"/>
        <w:right w:val="none" w:sz="0" w:space="0" w:color="auto"/>
      </w:divBdr>
    </w:div>
    <w:div w:id="122725641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84842164">
      <w:bodyDiv w:val="1"/>
      <w:marLeft w:val="0"/>
      <w:marRight w:val="0"/>
      <w:marTop w:val="0"/>
      <w:marBottom w:val="0"/>
      <w:divBdr>
        <w:top w:val="none" w:sz="0" w:space="0" w:color="auto"/>
        <w:left w:val="none" w:sz="0" w:space="0" w:color="auto"/>
        <w:bottom w:val="none" w:sz="0" w:space="0" w:color="auto"/>
        <w:right w:val="none" w:sz="0" w:space="0" w:color="auto"/>
      </w:divBdr>
    </w:div>
    <w:div w:id="1295870023">
      <w:bodyDiv w:val="1"/>
      <w:marLeft w:val="0"/>
      <w:marRight w:val="0"/>
      <w:marTop w:val="0"/>
      <w:marBottom w:val="0"/>
      <w:divBdr>
        <w:top w:val="none" w:sz="0" w:space="0" w:color="auto"/>
        <w:left w:val="none" w:sz="0" w:space="0" w:color="auto"/>
        <w:bottom w:val="none" w:sz="0" w:space="0" w:color="auto"/>
        <w:right w:val="none" w:sz="0" w:space="0" w:color="auto"/>
      </w:divBdr>
    </w:div>
    <w:div w:id="1302922688">
      <w:bodyDiv w:val="1"/>
      <w:marLeft w:val="0"/>
      <w:marRight w:val="0"/>
      <w:marTop w:val="0"/>
      <w:marBottom w:val="0"/>
      <w:divBdr>
        <w:top w:val="none" w:sz="0" w:space="0" w:color="auto"/>
        <w:left w:val="none" w:sz="0" w:space="0" w:color="auto"/>
        <w:bottom w:val="none" w:sz="0" w:space="0" w:color="auto"/>
        <w:right w:val="none" w:sz="0" w:space="0" w:color="auto"/>
      </w:divBdr>
    </w:div>
    <w:div w:id="1313214262">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19991328">
      <w:bodyDiv w:val="1"/>
      <w:marLeft w:val="0"/>
      <w:marRight w:val="0"/>
      <w:marTop w:val="0"/>
      <w:marBottom w:val="0"/>
      <w:divBdr>
        <w:top w:val="none" w:sz="0" w:space="0" w:color="auto"/>
        <w:left w:val="none" w:sz="0" w:space="0" w:color="auto"/>
        <w:bottom w:val="none" w:sz="0" w:space="0" w:color="auto"/>
        <w:right w:val="none" w:sz="0" w:space="0" w:color="auto"/>
      </w:divBdr>
    </w:div>
    <w:div w:id="1320816098">
      <w:bodyDiv w:val="1"/>
      <w:marLeft w:val="0"/>
      <w:marRight w:val="0"/>
      <w:marTop w:val="0"/>
      <w:marBottom w:val="0"/>
      <w:divBdr>
        <w:top w:val="none" w:sz="0" w:space="0" w:color="auto"/>
        <w:left w:val="none" w:sz="0" w:space="0" w:color="auto"/>
        <w:bottom w:val="none" w:sz="0" w:space="0" w:color="auto"/>
        <w:right w:val="none" w:sz="0" w:space="0" w:color="auto"/>
      </w:divBdr>
    </w:div>
    <w:div w:id="1349023794">
      <w:bodyDiv w:val="1"/>
      <w:marLeft w:val="0"/>
      <w:marRight w:val="0"/>
      <w:marTop w:val="0"/>
      <w:marBottom w:val="0"/>
      <w:divBdr>
        <w:top w:val="none" w:sz="0" w:space="0" w:color="auto"/>
        <w:left w:val="none" w:sz="0" w:space="0" w:color="auto"/>
        <w:bottom w:val="none" w:sz="0" w:space="0" w:color="auto"/>
        <w:right w:val="none" w:sz="0" w:space="0" w:color="auto"/>
      </w:divBdr>
    </w:div>
    <w:div w:id="1354720942">
      <w:bodyDiv w:val="1"/>
      <w:marLeft w:val="0"/>
      <w:marRight w:val="0"/>
      <w:marTop w:val="0"/>
      <w:marBottom w:val="0"/>
      <w:divBdr>
        <w:top w:val="none" w:sz="0" w:space="0" w:color="auto"/>
        <w:left w:val="none" w:sz="0" w:space="0" w:color="auto"/>
        <w:bottom w:val="none" w:sz="0" w:space="0" w:color="auto"/>
        <w:right w:val="none" w:sz="0" w:space="0" w:color="auto"/>
      </w:divBdr>
    </w:div>
    <w:div w:id="1382948643">
      <w:bodyDiv w:val="1"/>
      <w:marLeft w:val="0"/>
      <w:marRight w:val="0"/>
      <w:marTop w:val="0"/>
      <w:marBottom w:val="0"/>
      <w:divBdr>
        <w:top w:val="none" w:sz="0" w:space="0" w:color="auto"/>
        <w:left w:val="none" w:sz="0" w:space="0" w:color="auto"/>
        <w:bottom w:val="none" w:sz="0" w:space="0" w:color="auto"/>
        <w:right w:val="none" w:sz="0" w:space="0" w:color="auto"/>
      </w:divBdr>
    </w:div>
    <w:div w:id="1386635963">
      <w:bodyDiv w:val="1"/>
      <w:marLeft w:val="0"/>
      <w:marRight w:val="0"/>
      <w:marTop w:val="0"/>
      <w:marBottom w:val="0"/>
      <w:divBdr>
        <w:top w:val="none" w:sz="0" w:space="0" w:color="auto"/>
        <w:left w:val="none" w:sz="0" w:space="0" w:color="auto"/>
        <w:bottom w:val="none" w:sz="0" w:space="0" w:color="auto"/>
        <w:right w:val="none" w:sz="0" w:space="0" w:color="auto"/>
      </w:divBdr>
    </w:div>
    <w:div w:id="1393037614">
      <w:bodyDiv w:val="1"/>
      <w:marLeft w:val="0"/>
      <w:marRight w:val="0"/>
      <w:marTop w:val="0"/>
      <w:marBottom w:val="0"/>
      <w:divBdr>
        <w:top w:val="none" w:sz="0" w:space="0" w:color="auto"/>
        <w:left w:val="none" w:sz="0" w:space="0" w:color="auto"/>
        <w:bottom w:val="none" w:sz="0" w:space="0" w:color="auto"/>
        <w:right w:val="none" w:sz="0" w:space="0" w:color="auto"/>
      </w:divBdr>
    </w:div>
    <w:div w:id="1405227531">
      <w:bodyDiv w:val="1"/>
      <w:marLeft w:val="0"/>
      <w:marRight w:val="0"/>
      <w:marTop w:val="0"/>
      <w:marBottom w:val="0"/>
      <w:divBdr>
        <w:top w:val="none" w:sz="0" w:space="0" w:color="auto"/>
        <w:left w:val="none" w:sz="0" w:space="0" w:color="auto"/>
        <w:bottom w:val="none" w:sz="0" w:space="0" w:color="auto"/>
        <w:right w:val="none" w:sz="0" w:space="0" w:color="auto"/>
      </w:divBdr>
    </w:div>
    <w:div w:id="1405296589">
      <w:bodyDiv w:val="1"/>
      <w:marLeft w:val="0"/>
      <w:marRight w:val="0"/>
      <w:marTop w:val="0"/>
      <w:marBottom w:val="0"/>
      <w:divBdr>
        <w:top w:val="none" w:sz="0" w:space="0" w:color="auto"/>
        <w:left w:val="none" w:sz="0" w:space="0" w:color="auto"/>
        <w:bottom w:val="none" w:sz="0" w:space="0" w:color="auto"/>
        <w:right w:val="none" w:sz="0" w:space="0" w:color="auto"/>
      </w:divBdr>
    </w:div>
    <w:div w:id="1414087861">
      <w:bodyDiv w:val="1"/>
      <w:marLeft w:val="0"/>
      <w:marRight w:val="0"/>
      <w:marTop w:val="0"/>
      <w:marBottom w:val="0"/>
      <w:divBdr>
        <w:top w:val="none" w:sz="0" w:space="0" w:color="auto"/>
        <w:left w:val="none" w:sz="0" w:space="0" w:color="auto"/>
        <w:bottom w:val="none" w:sz="0" w:space="0" w:color="auto"/>
        <w:right w:val="none" w:sz="0" w:space="0" w:color="auto"/>
      </w:divBdr>
    </w:div>
    <w:div w:id="1414814891">
      <w:bodyDiv w:val="1"/>
      <w:marLeft w:val="0"/>
      <w:marRight w:val="0"/>
      <w:marTop w:val="0"/>
      <w:marBottom w:val="0"/>
      <w:divBdr>
        <w:top w:val="none" w:sz="0" w:space="0" w:color="auto"/>
        <w:left w:val="none" w:sz="0" w:space="0" w:color="auto"/>
        <w:bottom w:val="none" w:sz="0" w:space="0" w:color="auto"/>
        <w:right w:val="none" w:sz="0" w:space="0" w:color="auto"/>
      </w:divBdr>
    </w:div>
    <w:div w:id="1425762935">
      <w:bodyDiv w:val="1"/>
      <w:marLeft w:val="0"/>
      <w:marRight w:val="0"/>
      <w:marTop w:val="0"/>
      <w:marBottom w:val="0"/>
      <w:divBdr>
        <w:top w:val="none" w:sz="0" w:space="0" w:color="auto"/>
        <w:left w:val="none" w:sz="0" w:space="0" w:color="auto"/>
        <w:bottom w:val="none" w:sz="0" w:space="0" w:color="auto"/>
        <w:right w:val="none" w:sz="0" w:space="0" w:color="auto"/>
      </w:divBdr>
    </w:div>
    <w:div w:id="1436973992">
      <w:bodyDiv w:val="1"/>
      <w:marLeft w:val="0"/>
      <w:marRight w:val="0"/>
      <w:marTop w:val="0"/>
      <w:marBottom w:val="0"/>
      <w:divBdr>
        <w:top w:val="none" w:sz="0" w:space="0" w:color="auto"/>
        <w:left w:val="none" w:sz="0" w:space="0" w:color="auto"/>
        <w:bottom w:val="none" w:sz="0" w:space="0" w:color="auto"/>
        <w:right w:val="none" w:sz="0" w:space="0" w:color="auto"/>
      </w:divBdr>
    </w:div>
    <w:div w:id="1437171492">
      <w:bodyDiv w:val="1"/>
      <w:marLeft w:val="0"/>
      <w:marRight w:val="0"/>
      <w:marTop w:val="0"/>
      <w:marBottom w:val="0"/>
      <w:divBdr>
        <w:top w:val="none" w:sz="0" w:space="0" w:color="auto"/>
        <w:left w:val="none" w:sz="0" w:space="0" w:color="auto"/>
        <w:bottom w:val="none" w:sz="0" w:space="0" w:color="auto"/>
        <w:right w:val="none" w:sz="0" w:space="0" w:color="auto"/>
      </w:divBdr>
    </w:div>
    <w:div w:id="1441292613">
      <w:bodyDiv w:val="1"/>
      <w:marLeft w:val="0"/>
      <w:marRight w:val="0"/>
      <w:marTop w:val="0"/>
      <w:marBottom w:val="0"/>
      <w:divBdr>
        <w:top w:val="none" w:sz="0" w:space="0" w:color="auto"/>
        <w:left w:val="none" w:sz="0" w:space="0" w:color="auto"/>
        <w:bottom w:val="none" w:sz="0" w:space="0" w:color="auto"/>
        <w:right w:val="none" w:sz="0" w:space="0" w:color="auto"/>
      </w:divBdr>
    </w:div>
    <w:div w:id="1442148500">
      <w:bodyDiv w:val="1"/>
      <w:marLeft w:val="0"/>
      <w:marRight w:val="0"/>
      <w:marTop w:val="0"/>
      <w:marBottom w:val="0"/>
      <w:divBdr>
        <w:top w:val="none" w:sz="0" w:space="0" w:color="auto"/>
        <w:left w:val="none" w:sz="0" w:space="0" w:color="auto"/>
        <w:bottom w:val="none" w:sz="0" w:space="0" w:color="auto"/>
        <w:right w:val="none" w:sz="0" w:space="0" w:color="auto"/>
      </w:divBdr>
    </w:div>
    <w:div w:id="1442870715">
      <w:bodyDiv w:val="1"/>
      <w:marLeft w:val="0"/>
      <w:marRight w:val="0"/>
      <w:marTop w:val="0"/>
      <w:marBottom w:val="0"/>
      <w:divBdr>
        <w:top w:val="none" w:sz="0" w:space="0" w:color="auto"/>
        <w:left w:val="none" w:sz="0" w:space="0" w:color="auto"/>
        <w:bottom w:val="none" w:sz="0" w:space="0" w:color="auto"/>
        <w:right w:val="none" w:sz="0" w:space="0" w:color="auto"/>
      </w:divBdr>
    </w:div>
    <w:div w:id="1451826874">
      <w:bodyDiv w:val="1"/>
      <w:marLeft w:val="0"/>
      <w:marRight w:val="0"/>
      <w:marTop w:val="0"/>
      <w:marBottom w:val="0"/>
      <w:divBdr>
        <w:top w:val="none" w:sz="0" w:space="0" w:color="auto"/>
        <w:left w:val="none" w:sz="0" w:space="0" w:color="auto"/>
        <w:bottom w:val="none" w:sz="0" w:space="0" w:color="auto"/>
        <w:right w:val="none" w:sz="0" w:space="0" w:color="auto"/>
      </w:divBdr>
    </w:div>
    <w:div w:id="1462112684">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469974551">
      <w:bodyDiv w:val="1"/>
      <w:marLeft w:val="0"/>
      <w:marRight w:val="0"/>
      <w:marTop w:val="0"/>
      <w:marBottom w:val="0"/>
      <w:divBdr>
        <w:top w:val="none" w:sz="0" w:space="0" w:color="auto"/>
        <w:left w:val="none" w:sz="0" w:space="0" w:color="auto"/>
        <w:bottom w:val="none" w:sz="0" w:space="0" w:color="auto"/>
        <w:right w:val="none" w:sz="0" w:space="0" w:color="auto"/>
      </w:divBdr>
    </w:div>
    <w:div w:id="1478035556">
      <w:bodyDiv w:val="1"/>
      <w:marLeft w:val="0"/>
      <w:marRight w:val="0"/>
      <w:marTop w:val="0"/>
      <w:marBottom w:val="0"/>
      <w:divBdr>
        <w:top w:val="none" w:sz="0" w:space="0" w:color="auto"/>
        <w:left w:val="none" w:sz="0" w:space="0" w:color="auto"/>
        <w:bottom w:val="none" w:sz="0" w:space="0" w:color="auto"/>
        <w:right w:val="none" w:sz="0" w:space="0" w:color="auto"/>
      </w:divBdr>
    </w:div>
    <w:div w:id="1484084545">
      <w:bodyDiv w:val="1"/>
      <w:marLeft w:val="0"/>
      <w:marRight w:val="0"/>
      <w:marTop w:val="0"/>
      <w:marBottom w:val="0"/>
      <w:divBdr>
        <w:top w:val="none" w:sz="0" w:space="0" w:color="auto"/>
        <w:left w:val="none" w:sz="0" w:space="0" w:color="auto"/>
        <w:bottom w:val="none" w:sz="0" w:space="0" w:color="auto"/>
        <w:right w:val="none" w:sz="0" w:space="0" w:color="auto"/>
      </w:divBdr>
    </w:div>
    <w:div w:id="1493520051">
      <w:bodyDiv w:val="1"/>
      <w:marLeft w:val="0"/>
      <w:marRight w:val="0"/>
      <w:marTop w:val="0"/>
      <w:marBottom w:val="0"/>
      <w:divBdr>
        <w:top w:val="none" w:sz="0" w:space="0" w:color="auto"/>
        <w:left w:val="none" w:sz="0" w:space="0" w:color="auto"/>
        <w:bottom w:val="none" w:sz="0" w:space="0" w:color="auto"/>
        <w:right w:val="none" w:sz="0" w:space="0" w:color="auto"/>
      </w:divBdr>
    </w:div>
    <w:div w:id="1501434036">
      <w:bodyDiv w:val="1"/>
      <w:marLeft w:val="0"/>
      <w:marRight w:val="0"/>
      <w:marTop w:val="0"/>
      <w:marBottom w:val="0"/>
      <w:divBdr>
        <w:top w:val="none" w:sz="0" w:space="0" w:color="auto"/>
        <w:left w:val="none" w:sz="0" w:space="0" w:color="auto"/>
        <w:bottom w:val="none" w:sz="0" w:space="0" w:color="auto"/>
        <w:right w:val="none" w:sz="0" w:space="0" w:color="auto"/>
      </w:divBdr>
    </w:div>
    <w:div w:id="1507751020">
      <w:bodyDiv w:val="1"/>
      <w:marLeft w:val="0"/>
      <w:marRight w:val="0"/>
      <w:marTop w:val="0"/>
      <w:marBottom w:val="0"/>
      <w:divBdr>
        <w:top w:val="none" w:sz="0" w:space="0" w:color="auto"/>
        <w:left w:val="none" w:sz="0" w:space="0" w:color="auto"/>
        <w:bottom w:val="none" w:sz="0" w:space="0" w:color="auto"/>
        <w:right w:val="none" w:sz="0" w:space="0" w:color="auto"/>
      </w:divBdr>
    </w:div>
    <w:div w:id="1509977937">
      <w:bodyDiv w:val="1"/>
      <w:marLeft w:val="0"/>
      <w:marRight w:val="0"/>
      <w:marTop w:val="0"/>
      <w:marBottom w:val="0"/>
      <w:divBdr>
        <w:top w:val="none" w:sz="0" w:space="0" w:color="auto"/>
        <w:left w:val="none" w:sz="0" w:space="0" w:color="auto"/>
        <w:bottom w:val="none" w:sz="0" w:space="0" w:color="auto"/>
        <w:right w:val="none" w:sz="0" w:space="0" w:color="auto"/>
      </w:divBdr>
    </w:div>
    <w:div w:id="1519662640">
      <w:bodyDiv w:val="1"/>
      <w:marLeft w:val="0"/>
      <w:marRight w:val="0"/>
      <w:marTop w:val="0"/>
      <w:marBottom w:val="0"/>
      <w:divBdr>
        <w:top w:val="none" w:sz="0" w:space="0" w:color="auto"/>
        <w:left w:val="none" w:sz="0" w:space="0" w:color="auto"/>
        <w:bottom w:val="none" w:sz="0" w:space="0" w:color="auto"/>
        <w:right w:val="none" w:sz="0" w:space="0" w:color="auto"/>
      </w:divBdr>
    </w:div>
    <w:div w:id="1542018146">
      <w:bodyDiv w:val="1"/>
      <w:marLeft w:val="0"/>
      <w:marRight w:val="0"/>
      <w:marTop w:val="0"/>
      <w:marBottom w:val="0"/>
      <w:divBdr>
        <w:top w:val="none" w:sz="0" w:space="0" w:color="auto"/>
        <w:left w:val="none" w:sz="0" w:space="0" w:color="auto"/>
        <w:bottom w:val="none" w:sz="0" w:space="0" w:color="auto"/>
        <w:right w:val="none" w:sz="0" w:space="0" w:color="auto"/>
      </w:divBdr>
    </w:div>
    <w:div w:id="1557231355">
      <w:bodyDiv w:val="1"/>
      <w:marLeft w:val="0"/>
      <w:marRight w:val="0"/>
      <w:marTop w:val="0"/>
      <w:marBottom w:val="0"/>
      <w:divBdr>
        <w:top w:val="none" w:sz="0" w:space="0" w:color="auto"/>
        <w:left w:val="none" w:sz="0" w:space="0" w:color="auto"/>
        <w:bottom w:val="none" w:sz="0" w:space="0" w:color="auto"/>
        <w:right w:val="none" w:sz="0" w:space="0" w:color="auto"/>
      </w:divBdr>
    </w:div>
    <w:div w:id="1566794372">
      <w:bodyDiv w:val="1"/>
      <w:marLeft w:val="0"/>
      <w:marRight w:val="0"/>
      <w:marTop w:val="0"/>
      <w:marBottom w:val="0"/>
      <w:divBdr>
        <w:top w:val="none" w:sz="0" w:space="0" w:color="auto"/>
        <w:left w:val="none" w:sz="0" w:space="0" w:color="auto"/>
        <w:bottom w:val="none" w:sz="0" w:space="0" w:color="auto"/>
        <w:right w:val="none" w:sz="0" w:space="0" w:color="auto"/>
      </w:divBdr>
    </w:div>
    <w:div w:id="1571043189">
      <w:bodyDiv w:val="1"/>
      <w:marLeft w:val="0"/>
      <w:marRight w:val="0"/>
      <w:marTop w:val="0"/>
      <w:marBottom w:val="0"/>
      <w:divBdr>
        <w:top w:val="none" w:sz="0" w:space="0" w:color="auto"/>
        <w:left w:val="none" w:sz="0" w:space="0" w:color="auto"/>
        <w:bottom w:val="none" w:sz="0" w:space="0" w:color="auto"/>
        <w:right w:val="none" w:sz="0" w:space="0" w:color="auto"/>
      </w:divBdr>
    </w:div>
    <w:div w:id="1634940158">
      <w:bodyDiv w:val="1"/>
      <w:marLeft w:val="0"/>
      <w:marRight w:val="0"/>
      <w:marTop w:val="0"/>
      <w:marBottom w:val="0"/>
      <w:divBdr>
        <w:top w:val="none" w:sz="0" w:space="0" w:color="auto"/>
        <w:left w:val="none" w:sz="0" w:space="0" w:color="auto"/>
        <w:bottom w:val="none" w:sz="0" w:space="0" w:color="auto"/>
        <w:right w:val="none" w:sz="0" w:space="0" w:color="auto"/>
      </w:divBdr>
    </w:div>
    <w:div w:id="1643970580">
      <w:bodyDiv w:val="1"/>
      <w:marLeft w:val="0"/>
      <w:marRight w:val="0"/>
      <w:marTop w:val="0"/>
      <w:marBottom w:val="0"/>
      <w:divBdr>
        <w:top w:val="none" w:sz="0" w:space="0" w:color="auto"/>
        <w:left w:val="none" w:sz="0" w:space="0" w:color="auto"/>
        <w:bottom w:val="none" w:sz="0" w:space="0" w:color="auto"/>
        <w:right w:val="none" w:sz="0" w:space="0" w:color="auto"/>
      </w:divBdr>
    </w:div>
    <w:div w:id="1661688196">
      <w:bodyDiv w:val="1"/>
      <w:marLeft w:val="0"/>
      <w:marRight w:val="0"/>
      <w:marTop w:val="0"/>
      <w:marBottom w:val="0"/>
      <w:divBdr>
        <w:top w:val="none" w:sz="0" w:space="0" w:color="auto"/>
        <w:left w:val="none" w:sz="0" w:space="0" w:color="auto"/>
        <w:bottom w:val="none" w:sz="0" w:space="0" w:color="auto"/>
        <w:right w:val="none" w:sz="0" w:space="0" w:color="auto"/>
      </w:divBdr>
    </w:div>
    <w:div w:id="1677229117">
      <w:bodyDiv w:val="1"/>
      <w:marLeft w:val="0"/>
      <w:marRight w:val="0"/>
      <w:marTop w:val="0"/>
      <w:marBottom w:val="0"/>
      <w:divBdr>
        <w:top w:val="none" w:sz="0" w:space="0" w:color="auto"/>
        <w:left w:val="none" w:sz="0" w:space="0" w:color="auto"/>
        <w:bottom w:val="none" w:sz="0" w:space="0" w:color="auto"/>
        <w:right w:val="none" w:sz="0" w:space="0" w:color="auto"/>
      </w:divBdr>
    </w:div>
    <w:div w:id="1693991133">
      <w:bodyDiv w:val="1"/>
      <w:marLeft w:val="0"/>
      <w:marRight w:val="0"/>
      <w:marTop w:val="0"/>
      <w:marBottom w:val="0"/>
      <w:divBdr>
        <w:top w:val="none" w:sz="0" w:space="0" w:color="auto"/>
        <w:left w:val="none" w:sz="0" w:space="0" w:color="auto"/>
        <w:bottom w:val="none" w:sz="0" w:space="0" w:color="auto"/>
        <w:right w:val="none" w:sz="0" w:space="0" w:color="auto"/>
      </w:divBdr>
    </w:div>
    <w:div w:id="1718239642">
      <w:bodyDiv w:val="1"/>
      <w:marLeft w:val="0"/>
      <w:marRight w:val="0"/>
      <w:marTop w:val="0"/>
      <w:marBottom w:val="0"/>
      <w:divBdr>
        <w:top w:val="none" w:sz="0" w:space="0" w:color="auto"/>
        <w:left w:val="none" w:sz="0" w:space="0" w:color="auto"/>
        <w:bottom w:val="none" w:sz="0" w:space="0" w:color="auto"/>
        <w:right w:val="none" w:sz="0" w:space="0" w:color="auto"/>
      </w:divBdr>
    </w:div>
    <w:div w:id="1740051179">
      <w:bodyDiv w:val="1"/>
      <w:marLeft w:val="0"/>
      <w:marRight w:val="0"/>
      <w:marTop w:val="0"/>
      <w:marBottom w:val="0"/>
      <w:divBdr>
        <w:top w:val="none" w:sz="0" w:space="0" w:color="auto"/>
        <w:left w:val="none" w:sz="0" w:space="0" w:color="auto"/>
        <w:bottom w:val="none" w:sz="0" w:space="0" w:color="auto"/>
        <w:right w:val="none" w:sz="0" w:space="0" w:color="auto"/>
      </w:divBdr>
    </w:div>
    <w:div w:id="1759248906">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86920065">
      <w:bodyDiv w:val="1"/>
      <w:marLeft w:val="0"/>
      <w:marRight w:val="0"/>
      <w:marTop w:val="0"/>
      <w:marBottom w:val="0"/>
      <w:divBdr>
        <w:top w:val="none" w:sz="0" w:space="0" w:color="auto"/>
        <w:left w:val="none" w:sz="0" w:space="0" w:color="auto"/>
        <w:bottom w:val="none" w:sz="0" w:space="0" w:color="auto"/>
        <w:right w:val="none" w:sz="0" w:space="0" w:color="auto"/>
      </w:divBdr>
    </w:div>
    <w:div w:id="1791433241">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794207884">
      <w:bodyDiv w:val="1"/>
      <w:marLeft w:val="0"/>
      <w:marRight w:val="0"/>
      <w:marTop w:val="0"/>
      <w:marBottom w:val="0"/>
      <w:divBdr>
        <w:top w:val="none" w:sz="0" w:space="0" w:color="auto"/>
        <w:left w:val="none" w:sz="0" w:space="0" w:color="auto"/>
        <w:bottom w:val="none" w:sz="0" w:space="0" w:color="auto"/>
        <w:right w:val="none" w:sz="0" w:space="0" w:color="auto"/>
      </w:divBdr>
    </w:div>
    <w:div w:id="1801849214">
      <w:bodyDiv w:val="1"/>
      <w:marLeft w:val="0"/>
      <w:marRight w:val="0"/>
      <w:marTop w:val="0"/>
      <w:marBottom w:val="0"/>
      <w:divBdr>
        <w:top w:val="none" w:sz="0" w:space="0" w:color="auto"/>
        <w:left w:val="none" w:sz="0" w:space="0" w:color="auto"/>
        <w:bottom w:val="none" w:sz="0" w:space="0" w:color="auto"/>
        <w:right w:val="none" w:sz="0" w:space="0" w:color="auto"/>
      </w:divBdr>
    </w:div>
    <w:div w:id="1826968807">
      <w:bodyDiv w:val="1"/>
      <w:marLeft w:val="0"/>
      <w:marRight w:val="0"/>
      <w:marTop w:val="0"/>
      <w:marBottom w:val="0"/>
      <w:divBdr>
        <w:top w:val="none" w:sz="0" w:space="0" w:color="auto"/>
        <w:left w:val="none" w:sz="0" w:space="0" w:color="auto"/>
        <w:bottom w:val="none" w:sz="0" w:space="0" w:color="auto"/>
        <w:right w:val="none" w:sz="0" w:space="0" w:color="auto"/>
      </w:divBdr>
    </w:div>
    <w:div w:id="1838614180">
      <w:bodyDiv w:val="1"/>
      <w:marLeft w:val="0"/>
      <w:marRight w:val="0"/>
      <w:marTop w:val="0"/>
      <w:marBottom w:val="0"/>
      <w:divBdr>
        <w:top w:val="none" w:sz="0" w:space="0" w:color="auto"/>
        <w:left w:val="none" w:sz="0" w:space="0" w:color="auto"/>
        <w:bottom w:val="none" w:sz="0" w:space="0" w:color="auto"/>
        <w:right w:val="none" w:sz="0" w:space="0" w:color="auto"/>
      </w:divBdr>
    </w:div>
    <w:div w:id="1871263387">
      <w:bodyDiv w:val="1"/>
      <w:marLeft w:val="0"/>
      <w:marRight w:val="0"/>
      <w:marTop w:val="0"/>
      <w:marBottom w:val="0"/>
      <w:divBdr>
        <w:top w:val="none" w:sz="0" w:space="0" w:color="auto"/>
        <w:left w:val="none" w:sz="0" w:space="0" w:color="auto"/>
        <w:bottom w:val="none" w:sz="0" w:space="0" w:color="auto"/>
        <w:right w:val="none" w:sz="0" w:space="0" w:color="auto"/>
      </w:divBdr>
    </w:div>
    <w:div w:id="1872109172">
      <w:bodyDiv w:val="1"/>
      <w:marLeft w:val="0"/>
      <w:marRight w:val="0"/>
      <w:marTop w:val="0"/>
      <w:marBottom w:val="0"/>
      <w:divBdr>
        <w:top w:val="none" w:sz="0" w:space="0" w:color="auto"/>
        <w:left w:val="none" w:sz="0" w:space="0" w:color="auto"/>
        <w:bottom w:val="none" w:sz="0" w:space="0" w:color="auto"/>
        <w:right w:val="none" w:sz="0" w:space="0" w:color="auto"/>
      </w:divBdr>
    </w:div>
    <w:div w:id="1876651152">
      <w:bodyDiv w:val="1"/>
      <w:marLeft w:val="0"/>
      <w:marRight w:val="0"/>
      <w:marTop w:val="0"/>
      <w:marBottom w:val="0"/>
      <w:divBdr>
        <w:top w:val="none" w:sz="0" w:space="0" w:color="auto"/>
        <w:left w:val="none" w:sz="0" w:space="0" w:color="auto"/>
        <w:bottom w:val="none" w:sz="0" w:space="0" w:color="auto"/>
        <w:right w:val="none" w:sz="0" w:space="0" w:color="auto"/>
      </w:divBdr>
    </w:div>
    <w:div w:id="1881894149">
      <w:bodyDiv w:val="1"/>
      <w:marLeft w:val="0"/>
      <w:marRight w:val="0"/>
      <w:marTop w:val="0"/>
      <w:marBottom w:val="0"/>
      <w:divBdr>
        <w:top w:val="none" w:sz="0" w:space="0" w:color="auto"/>
        <w:left w:val="none" w:sz="0" w:space="0" w:color="auto"/>
        <w:bottom w:val="none" w:sz="0" w:space="0" w:color="auto"/>
        <w:right w:val="none" w:sz="0" w:space="0" w:color="auto"/>
      </w:divBdr>
    </w:div>
    <w:div w:id="1928878421">
      <w:bodyDiv w:val="1"/>
      <w:marLeft w:val="0"/>
      <w:marRight w:val="0"/>
      <w:marTop w:val="0"/>
      <w:marBottom w:val="0"/>
      <w:divBdr>
        <w:top w:val="none" w:sz="0" w:space="0" w:color="auto"/>
        <w:left w:val="none" w:sz="0" w:space="0" w:color="auto"/>
        <w:bottom w:val="none" w:sz="0" w:space="0" w:color="auto"/>
        <w:right w:val="none" w:sz="0" w:space="0" w:color="auto"/>
      </w:divBdr>
    </w:div>
    <w:div w:id="1962879760">
      <w:bodyDiv w:val="1"/>
      <w:marLeft w:val="0"/>
      <w:marRight w:val="0"/>
      <w:marTop w:val="0"/>
      <w:marBottom w:val="0"/>
      <w:divBdr>
        <w:top w:val="none" w:sz="0" w:space="0" w:color="auto"/>
        <w:left w:val="none" w:sz="0" w:space="0" w:color="auto"/>
        <w:bottom w:val="none" w:sz="0" w:space="0" w:color="auto"/>
        <w:right w:val="none" w:sz="0" w:space="0" w:color="auto"/>
      </w:divBdr>
    </w:div>
    <w:div w:id="1968047457">
      <w:bodyDiv w:val="1"/>
      <w:marLeft w:val="0"/>
      <w:marRight w:val="0"/>
      <w:marTop w:val="0"/>
      <w:marBottom w:val="0"/>
      <w:divBdr>
        <w:top w:val="none" w:sz="0" w:space="0" w:color="auto"/>
        <w:left w:val="none" w:sz="0" w:space="0" w:color="auto"/>
        <w:bottom w:val="none" w:sz="0" w:space="0" w:color="auto"/>
        <w:right w:val="none" w:sz="0" w:space="0" w:color="auto"/>
      </w:divBdr>
    </w:div>
    <w:div w:id="1982465885">
      <w:bodyDiv w:val="1"/>
      <w:marLeft w:val="0"/>
      <w:marRight w:val="0"/>
      <w:marTop w:val="0"/>
      <w:marBottom w:val="0"/>
      <w:divBdr>
        <w:top w:val="none" w:sz="0" w:space="0" w:color="auto"/>
        <w:left w:val="none" w:sz="0" w:space="0" w:color="auto"/>
        <w:bottom w:val="none" w:sz="0" w:space="0" w:color="auto"/>
        <w:right w:val="none" w:sz="0" w:space="0" w:color="auto"/>
      </w:divBdr>
    </w:div>
    <w:div w:id="1982807119">
      <w:bodyDiv w:val="1"/>
      <w:marLeft w:val="0"/>
      <w:marRight w:val="0"/>
      <w:marTop w:val="0"/>
      <w:marBottom w:val="0"/>
      <w:divBdr>
        <w:top w:val="none" w:sz="0" w:space="0" w:color="auto"/>
        <w:left w:val="none" w:sz="0" w:space="0" w:color="auto"/>
        <w:bottom w:val="none" w:sz="0" w:space="0" w:color="auto"/>
        <w:right w:val="none" w:sz="0" w:space="0" w:color="auto"/>
      </w:divBdr>
    </w:div>
    <w:div w:id="1988119522">
      <w:bodyDiv w:val="1"/>
      <w:marLeft w:val="0"/>
      <w:marRight w:val="0"/>
      <w:marTop w:val="0"/>
      <w:marBottom w:val="0"/>
      <w:divBdr>
        <w:top w:val="none" w:sz="0" w:space="0" w:color="auto"/>
        <w:left w:val="none" w:sz="0" w:space="0" w:color="auto"/>
        <w:bottom w:val="none" w:sz="0" w:space="0" w:color="auto"/>
        <w:right w:val="none" w:sz="0" w:space="0" w:color="auto"/>
      </w:divBdr>
    </w:div>
    <w:div w:id="1990015856">
      <w:bodyDiv w:val="1"/>
      <w:marLeft w:val="0"/>
      <w:marRight w:val="0"/>
      <w:marTop w:val="0"/>
      <w:marBottom w:val="0"/>
      <w:divBdr>
        <w:top w:val="none" w:sz="0" w:space="0" w:color="auto"/>
        <w:left w:val="none" w:sz="0" w:space="0" w:color="auto"/>
        <w:bottom w:val="none" w:sz="0" w:space="0" w:color="auto"/>
        <w:right w:val="none" w:sz="0" w:space="0" w:color="auto"/>
      </w:divBdr>
    </w:div>
    <w:div w:id="1990132949">
      <w:bodyDiv w:val="1"/>
      <w:marLeft w:val="0"/>
      <w:marRight w:val="0"/>
      <w:marTop w:val="0"/>
      <w:marBottom w:val="0"/>
      <w:divBdr>
        <w:top w:val="none" w:sz="0" w:space="0" w:color="auto"/>
        <w:left w:val="none" w:sz="0" w:space="0" w:color="auto"/>
        <w:bottom w:val="none" w:sz="0" w:space="0" w:color="auto"/>
        <w:right w:val="none" w:sz="0" w:space="0" w:color="auto"/>
      </w:divBdr>
    </w:div>
    <w:div w:id="2031174343">
      <w:bodyDiv w:val="1"/>
      <w:marLeft w:val="0"/>
      <w:marRight w:val="0"/>
      <w:marTop w:val="0"/>
      <w:marBottom w:val="0"/>
      <w:divBdr>
        <w:top w:val="none" w:sz="0" w:space="0" w:color="auto"/>
        <w:left w:val="none" w:sz="0" w:space="0" w:color="auto"/>
        <w:bottom w:val="none" w:sz="0" w:space="0" w:color="auto"/>
        <w:right w:val="none" w:sz="0" w:space="0" w:color="auto"/>
      </w:divBdr>
    </w:div>
    <w:div w:id="2034770862">
      <w:bodyDiv w:val="1"/>
      <w:marLeft w:val="0"/>
      <w:marRight w:val="0"/>
      <w:marTop w:val="0"/>
      <w:marBottom w:val="0"/>
      <w:divBdr>
        <w:top w:val="none" w:sz="0" w:space="0" w:color="auto"/>
        <w:left w:val="none" w:sz="0" w:space="0" w:color="auto"/>
        <w:bottom w:val="none" w:sz="0" w:space="0" w:color="auto"/>
        <w:right w:val="none" w:sz="0" w:space="0" w:color="auto"/>
      </w:divBdr>
    </w:div>
    <w:div w:id="2034963886">
      <w:bodyDiv w:val="1"/>
      <w:marLeft w:val="0"/>
      <w:marRight w:val="0"/>
      <w:marTop w:val="0"/>
      <w:marBottom w:val="0"/>
      <w:divBdr>
        <w:top w:val="none" w:sz="0" w:space="0" w:color="auto"/>
        <w:left w:val="none" w:sz="0" w:space="0" w:color="auto"/>
        <w:bottom w:val="none" w:sz="0" w:space="0" w:color="auto"/>
        <w:right w:val="none" w:sz="0" w:space="0" w:color="auto"/>
      </w:divBdr>
    </w:div>
    <w:div w:id="2045327488">
      <w:bodyDiv w:val="1"/>
      <w:marLeft w:val="0"/>
      <w:marRight w:val="0"/>
      <w:marTop w:val="0"/>
      <w:marBottom w:val="0"/>
      <w:divBdr>
        <w:top w:val="none" w:sz="0" w:space="0" w:color="auto"/>
        <w:left w:val="none" w:sz="0" w:space="0" w:color="auto"/>
        <w:bottom w:val="none" w:sz="0" w:space="0" w:color="auto"/>
        <w:right w:val="none" w:sz="0" w:space="0" w:color="auto"/>
      </w:divBdr>
    </w:div>
    <w:div w:id="2055932797">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 w:id="2099446671">
      <w:bodyDiv w:val="1"/>
      <w:marLeft w:val="0"/>
      <w:marRight w:val="0"/>
      <w:marTop w:val="0"/>
      <w:marBottom w:val="0"/>
      <w:divBdr>
        <w:top w:val="none" w:sz="0" w:space="0" w:color="auto"/>
        <w:left w:val="none" w:sz="0" w:space="0" w:color="auto"/>
        <w:bottom w:val="none" w:sz="0" w:space="0" w:color="auto"/>
        <w:right w:val="none" w:sz="0" w:space="0" w:color="auto"/>
      </w:divBdr>
    </w:div>
    <w:div w:id="21117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untrisnapuspita@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aridillah@ikipsiliwangi.ac.id" TargetMode="External"/><Relationship Id="rId4" Type="http://schemas.openxmlformats.org/officeDocument/2006/relationships/settings" Target="settings.xml"/><Relationship Id="rId9" Type="http://schemas.openxmlformats.org/officeDocument/2006/relationships/hyperlink" Target="mailto:deden@ikipsiliwangi.ac.i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20DF52CEE546D3ABA01567363B15A6"/>
        <w:category>
          <w:name w:val="Umum"/>
          <w:gallery w:val="placeholder"/>
        </w:category>
        <w:types>
          <w:type w:val="bbPlcHdr"/>
        </w:types>
        <w:behaviors>
          <w:behavior w:val="content"/>
        </w:behaviors>
        <w:guid w:val="{40B8F4F1-0C0B-4EB2-A734-E6B360ABB7B7}"/>
      </w:docPartPr>
      <w:docPartBody>
        <w:p w:rsidR="00581091" w:rsidRDefault="00E42AB3" w:rsidP="00E42AB3">
          <w:pPr>
            <w:pStyle w:val="3D20DF52CEE546D3ABA01567363B15A6"/>
          </w:pPr>
          <w:r w:rsidRPr="00ED10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B3"/>
    <w:rsid w:val="000827D1"/>
    <w:rsid w:val="0017594B"/>
    <w:rsid w:val="00194068"/>
    <w:rsid w:val="0020704F"/>
    <w:rsid w:val="0020721A"/>
    <w:rsid w:val="0021302F"/>
    <w:rsid w:val="00493C92"/>
    <w:rsid w:val="00581091"/>
    <w:rsid w:val="005A3116"/>
    <w:rsid w:val="006873B5"/>
    <w:rsid w:val="008F4457"/>
    <w:rsid w:val="00BD636D"/>
    <w:rsid w:val="00D402E9"/>
    <w:rsid w:val="00D92F2E"/>
    <w:rsid w:val="00DB30A0"/>
    <w:rsid w:val="00E42AB3"/>
    <w:rsid w:val="00E534A0"/>
    <w:rsid w:val="00E979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2AB3"/>
    <w:rPr>
      <w:color w:val="666666"/>
    </w:rPr>
  </w:style>
  <w:style w:type="paragraph" w:customStyle="1" w:styleId="3D20DF52CEE546D3ABA01567363B15A6">
    <w:name w:val="3D20DF52CEE546D3ABA01567363B15A6"/>
    <w:rsid w:val="00E42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Kun</b:Tag>
    <b:SourceType>JournalArticle</b:SourceType>
    <b:Guid>{8D4118DD-33FD-4C65-8B42-70A99AA4D3EB}</b:Guid>
    <b:Title>Pembelajaran Kooperatif Tipe STAD untuk Meningkatkan Kerja Sama Siswa Kelas IV SD</b:Title>
    <b:Author>
      <b:Author>
        <b:NameList>
          <b:Person>
            <b:Last>Kuncono</b:Last>
            <b:Middle>Arianti</b:Middle>
            <b:First>Riri</b:First>
          </b:Person>
          <b:Person>
            <b:Last>Hermawan</b:Last>
            <b:First>Ruswandi</b:First>
          </b:Person>
          <b:Person>
            <b:Last>Riyadi</b:Last>
            <b:Middle>Rakhmat</b:Middle>
            <b:First>Arie</b:First>
          </b:Person>
        </b:NameList>
      </b:Author>
    </b:Author>
    <b:JournalName>Jurnal Pendidikan Guru Sekolah Dasar </b:JournalName>
    <b:Year>2019</b:Year>
    <b:Pages>298</b:Pages>
    <b:RefOrder>1</b:RefOrder>
  </b:Source>
  <b:Source>
    <b:Tag>WAT20</b:Tag>
    <b:SourceType>JournalArticle</b:SourceType>
    <b:Guid>{93255377-0E52-4BC8-842C-14D2D92F6ECF}</b:Guid>
    <b:Title>Aspek Kerjasama Dalam Keterampilan Sosial Siswa Kelas IV Sekolah Dasar</b:Title>
    <b:JournalName>Jurnal Ilmiah Pendidikan Guru Sekolah Dasar</b:JournalName>
    <b:Year>2020</b:Year>
    <b:Pages>97-114</b:Pages>
    <b:Author>
      <b:Author>
        <b:NameList>
          <b:Person>
            <b:Last>Budiarti</b:Last>
            <b:First>Melik</b:First>
          </b:Person>
          <b:Person>
            <b:Last>Maruti</b:Last>
            <b:Middle>Sri</b:Middle>
            <b:First>Endang</b:First>
          </b:Person>
          <b:Person>
            <b:Last>Wati</b:Last>
            <b:Middle>Kurnia</b:Middle>
            <b:First>Eka</b:First>
          </b:Person>
        </b:NameList>
      </b:Author>
    </b:Author>
    <b:RefOrder>2</b:RefOrder>
  </b:Source>
  <b:Source>
    <b:Tag>Sar23</b:Tag>
    <b:SourceType>Book</b:SourceType>
    <b:Guid>{69E49247-40AA-438F-9989-C8092EF5CFDE}</b:Guid>
    <b:Title>Model-model Pembelajaran </b:Title>
    <b:Year>2023</b:Year>
    <b:City>Sukabumi</b:City>
    <b:Publisher>CV Jejak</b:Publisher>
    <b:Author>
      <b:Author>
        <b:NameList>
          <b:Person>
            <b:Last>Sarumaha</b:Last>
            <b:First>Martiman</b:First>
          </b:Person>
          <b:Person>
            <b:Last>Laiya</b:Last>
            <b:Middle>Evelyn</b:Middle>
            <b:First>Rebecca </b:First>
          </b:Person>
          <b:Person>
            <b:Last>Zagoto</b:Last>
            <b:First>Anita</b:First>
          </b:Person>
          <b:Person>
            <b:Last>Sarumaha </b:Last>
            <b:First>Murnihati</b:First>
          </b:Person>
          <b:Person>
            <b:Last>Darmawan </b:Last>
            <b:First>Harefa</b:First>
          </b:Person>
          <b:Person>
            <b:Last>Lase</b:Last>
            <b:Middle>Permatasari</b:Middle>
            <b:First>Indah</b:First>
          </b:Person>
          <b:Person>
            <b:Last>Laia</b:Last>
            <b:First>Baziduhu </b:First>
          </b:Person>
        </b:NameList>
      </b:Author>
    </b:Author>
    <b:RefOrder>4</b:RefOrder>
  </b:Source>
  <b:Source>
    <b:Tag>Rus21</b:Tag>
    <b:SourceType>JournalArticle</b:SourceType>
    <b:Guid>{1E726846-73BC-4140-AEAC-322CB1924168}</b:Guid>
    <b:Title>Penerapan Model Pembelajaran Kooperatif Model Jigsaw Untuk Meningkatkan Keaktifan Siswa dan Hasil Belajar IPS Materi Dampak Globalisasi Dalam Kehidupan Masyarakat Siswa Kelas VI SD</b:Title>
    <b:Year>2021</b:Year>
    <b:JournalName>Insan Cendikia - Jurnal Pendidikan </b:JournalName>
    <b:Pages>37-39</b:Pages>
    <b:Author>
      <b:Author>
        <b:NameList>
          <b:Person>
            <b:Last>Ruspandi </b:Last>
            <b:First>Jajang </b:First>
          </b:Person>
        </b:NameList>
      </b:Author>
    </b:Author>
    <b:RefOrder>6</b:RefOrder>
  </b:Source>
  <b:Source>
    <b:Tag>Feb20</b:Tag>
    <b:SourceType>JournalArticle</b:SourceType>
    <b:Guid>{CBC31997-915A-4818-94AD-C3F07A8C326E}</b:Guid>
    <b:Title>Model Pembelajaran Kooperatif Tipe Jigsaw Berbantuan Mind Mapping Berpengaruh terhadap Keterampilan Berbicara</b:Title>
    <b:Year>2020</b:Year>
    <b:JournalName>Jurnal Mimbar Ilmu</b:JournalName>
    <b:Pages>286</b:Pages>
    <b:Author>
      <b:Author>
        <b:NameList>
          <b:Person>
            <b:Last>Febiyanti</b:Last>
            <b:First>Deswinta</b:First>
          </b:Person>
          <b:Person>
            <b:Last>Wibawa</b:Last>
            <b:Middle>Citra </b:Middle>
            <b:First>I Made </b:First>
          </b:Person>
          <b:Person>
            <b:Last>Arini</b:Last>
            <b:Middle>Wayan</b:Middle>
            <b:First>Ni</b:First>
          </b:Person>
        </b:NameList>
      </b:Author>
    </b:Author>
    <b:RefOrder>7</b:RefOrder>
  </b:Source>
  <b:Source>
    <b:Tag>Nov22</b:Tag>
    <b:SourceType>JournalArticle</b:SourceType>
    <b:Guid>{6D4D6F8A-6372-4E6D-B48B-221B96038578}</b:Guid>
    <b:Title>Analisis Kemampuan Pemecahan Masalah Siswa Menurut Teori Polya Dalam Menyelesaikan Soal Cerita Matematika</b:Title>
    <b:JournalName>Jurnal Inovasi dan Riset Pendidikan Matematika</b:JournalName>
    <b:Year>2022</b:Year>
    <b:Pages>233</b:Pages>
    <b:Month>September </b:Month>
    <b:Author>
      <b:Author>
        <b:NameList>
          <b:Person>
            <b:Last>Novitasari</b:Last>
            <b:First>Julia</b:First>
          </b:Person>
          <b:Person>
            <b:Last>Pujiastuti</b:Last>
            <b:First>Heni </b:First>
          </b:Person>
          <b:Person>
            <b:Last>Sudiana</b:Last>
            <b:First>Ria </b:First>
          </b:Person>
        </b:NameList>
      </b:Author>
    </b:Author>
    <b:RefOrder>10</b:RefOrder>
  </b:Source>
  <b:Source>
    <b:Tag>Nur22</b:Tag>
    <b:SourceType>JournalArticle</b:SourceType>
    <b:Guid>{ED5D4FAF-11FA-403B-89AC-B247796FAE74}</b:Guid>
    <b:Title>IMPLEMENTASI PERSONAL BRANDING SMART ASN PERWUJUDAN BANGGA MELAYANI DI PROVINSI MALUKU UTARA</b:Title>
    <b:JournalName>Jurnal Riset Ilmiah</b:JournalName>
    <b:Year>2022</b:Year>
    <b:Pages>297-303</b:Pages>
    <b:Author>
      <b:Author>
        <b:NameList>
          <b:Person>
            <b:First>Nurdewi</b:First>
          </b:Person>
        </b:NameList>
      </b:Author>
    </b:Author>
    <b:RefOrder>11</b:RefOrder>
  </b:Source>
  <b:Source>
    <b:Tag>Wat20</b:Tag>
    <b:SourceType>JournalArticle</b:SourceType>
    <b:Guid>{2C3C5EE6-1D4F-4D5A-9F2D-DE843A10029A}</b:Guid>
    <b:Title>ASPEK KERJASAMA DALAM KETERAMPILAN SOSIAL SISWA KELAS IV SEKOLAH DASAR</b:Title>
    <b:JournalName>Jurnal Ilmiah Pendidikan Guru Sekolah Dasar</b:JournalName>
    <b:Year>2020</b:Year>
    <b:Pages>97-114</b:Pages>
    <b:Author>
      <b:Author>
        <b:NameList>
          <b:Person>
            <b:Last>Wati</b:Last>
            <b:Middle>Kurnia</b:Middle>
            <b:First>Eka</b:First>
          </b:Person>
          <b:Person>
            <b:Last>Maruti</b:Last>
            <b:Middle>Sri</b:Middle>
            <b:First>Endang</b:First>
          </b:Person>
          <b:Person>
            <b:Last>Budiarti</b:Last>
            <b:First>Melik</b:First>
          </b:Person>
        </b:NameList>
      </b:Author>
    </b:Author>
    <b:RefOrder>3</b:RefOrder>
  </b:Source>
  <b:Source>
    <b:Tag>Sap20</b:Tag>
    <b:SourceType>JournalArticle</b:SourceType>
    <b:Guid>{2649ECE3-E997-43B8-B386-37EB58CCC381}</b:Guid>
    <b:Title>PENERAPAN MODEL COOPERATIVE LEARNING TIPE JIGSAW UNTUK MENINGKATKAN TANGGUNG JAWAB DAN PRESTASI BELAJAR BAHASA INDONESIA</b:Title>
    <b:JournalName>Jurnal Ilmiah Teknologi Pendidikan</b:JournalName>
    <b:Year>2020</b:Year>
    <b:Pages>74-83</b:Pages>
    <b:Author>
      <b:Author>
        <b:NameList>
          <b:Person>
            <b:Last>Saputra</b:Last>
            <b:First>Hengki</b:First>
          </b:Person>
        </b:NameList>
      </b:Author>
    </b:Author>
    <b:RefOrder>5</b:RefOrder>
  </b:Source>
  <b:Source>
    <b:Tag>Has21</b:Tag>
    <b:SourceType>JournalArticle</b:SourceType>
    <b:Guid>{8715CB5A-D16B-46CE-8832-AA5C299EB520}</b:Guid>
    <b:Title>MODEL PEMBELAJARAN KOOPERATIF DALAM MENUMBUHKAN KEAKTIFAN BELAJAR SISWA</b:Title>
    <b:JournalName>Jurnal Studi Kemahasiswaan</b:JournalName>
    <b:Year>2021</b:Year>
    <b:Author>
      <b:Author>
        <b:NameList>
          <b:Person>
            <b:Last>Hasanah</b:Last>
            <b:First>Zuriatun</b:First>
          </b:Person>
          <b:Person>
            <b:Last>Himami</b:Last>
            <b:Middle>Shofiyul</b:Middle>
            <b:First>Ahmad</b:First>
          </b:Person>
        </b:NameList>
      </b:Author>
    </b:Author>
    <b:RefOrder>8</b:RefOrder>
  </b:Source>
  <b:Source>
    <b:Tag>Uma201</b:Tag>
    <b:SourceType>JournalArticle</b:SourceType>
    <b:Guid>{A08EBBE8-7A9C-47B2-8E00-E86BD7A57A36}</b:Guid>
    <b:Title>Upaya Guru IPS dalam Mengembangkan Keterampilan Slsial Siswa di MTS Rogojampi Banyuwangi</b:Title>
    <b:JournalName>Jurnal Of Social Studies</b:JournalName>
    <b:Year>2020</b:Year>
    <b:Pages>75</b:Pages>
    <b:Month>Juni</b:Month>
    <b:Author>
      <b:Author>
        <b:NameList>
          <b:Person>
            <b:Last>Umami </b:Last>
            <b:First>Inayatul</b:First>
          </b:Person>
          <b:Person>
            <b:First>Musyarofah</b:First>
          </b:Person>
        </b:NameList>
      </b:Author>
    </b:Author>
    <b:RefOrder>12</b:RefOrder>
  </b:Source>
  <b:Source>
    <b:Tag>Suh23</b:Tag>
    <b:SourceType>Book</b:SourceType>
    <b:Guid>{34F28492-3C90-4C75-A6AA-39175605C0D4}</b:Guid>
    <b:Title>Pembelajaran Ilmu Alam dan Sosial (IPAS)</b:Title>
    <b:Year>2023</b:Year>
    <b:City>Aceh</b:City>
    <b:Publisher>Yayasan Kita Menulis</b:Publisher>
    <b:Author>
      <b:Author>
        <b:NameList>
          <b:Person>
            <b:First>Suhelayanti</b:First>
          </b:Person>
          <b:Person>
            <b:Last>Z</b:Last>
            <b:First>Syamsiah </b:First>
          </b:Person>
          <b:Person>
            <b:Last>Rahmawati</b:Last>
            <b:First>Ima </b:First>
          </b:Person>
          <b:Person>
            <b:Last>Tantu</b:Last>
            <b:Middle>Rezeki Patricia</b:Middle>
            <b:First>Year </b:First>
          </b:Person>
          <b:Person>
            <b:Last>Kunusa</b:Last>
            <b:Middle>Rewini </b:Middle>
            <b:First>Wiwin </b:First>
          </b:Person>
          <b:Person>
            <b:Last>Suleman</b:Last>
            <b:First>Nita </b:First>
          </b:Person>
          <b:Person>
            <b:Last>Nasbey</b:Last>
            <b:First>Hadi </b:First>
          </b:Person>
        </b:NameList>
      </b:Author>
    </b:Author>
    <b:RefOrder>13</b:RefOrder>
  </b:Source>
  <b:Source>
    <b:Tag>Han20</b:Tag>
    <b:SourceType>JournalArticle</b:SourceType>
    <b:Guid>{E2418B67-39FB-4D43-8490-7C6C886F5E64}</b:Guid>
    <b:Title>ANALISIS HAMBATAN PENERAPAN MODEL PEMBELAJARAN KOOPERATIF PADA PELAJARANMATEMATIKA</b:Title>
    <b:JournalName>Jurnal Pusaka </b:JournalName>
    <b:Year>2020</b:Year>
    <b:Pages>31</b:Pages>
    <b:Author>
      <b:Author>
        <b:NameList>
          <b:Person>
            <b:Last>Handayani</b:Last>
            <b:Middle>Fitri</b:Middle>
            <b:First>Ucik </b:First>
          </b:Person>
        </b:NameList>
      </b:Author>
    </b:Author>
    <b:RefOrder>14</b:RefOrder>
  </b:Source>
  <b:Source>
    <b:Tag>Kha21</b:Tag>
    <b:SourceType>JournalArticle</b:SourceType>
    <b:Guid>{E49F54F1-3AB8-4339-BF01-5A8B916A5E82}</b:Guid>
    <b:Title>Penerapan Pembelajaran Tematik Berbasis Problem-Based Learning untuk Meningkatkan Hasil Belajar dan Sikap Percaya Diri Siswa</b:Title>
    <b:JournalName>Jurnal Of Integrated Elementary Education</b:JournalName>
    <b:Year>2021</b:Year>
    <b:Pages>98-107</b:Pages>
    <b:Author>
      <b:Author>
        <b:NameList>
          <b:Person>
            <b:Last>Khasanah</b:Last>
            <b:First>Felakhah </b:First>
          </b:Person>
          <b:Person>
            <b:Last>Utami</b:Last>
            <b:Middle>Dyah</b:Middle>
            <b:First>Ratnasari </b:First>
          </b:Person>
          <b:Person>
            <b:Last>Hartati</b:Last>
            <b:First>Sri </b:First>
          </b:Person>
        </b:NameList>
      </b:Author>
    </b:Author>
    <b:RefOrder>15</b:RefOrder>
  </b:Source>
  <b:Source>
    <b:Tag>Uma19</b:Tag>
    <b:SourceType>JournalArticle</b:SourceType>
    <b:Guid>{10323836-A252-47B0-9AE7-2333DB230104}</b:Guid>
    <b:Title>Analisis Kendala Kerja Sama Siswa Dalam Model Pembelajaran JUCAMA (Pengajuan dan Pemecahan Masalah) </b:Title>
    <b:JournalName>Jurnal As-Salam,</b:JournalName>
    <b:Year>2019</b:Year>
    <b:Pages>70</b:Pages>
    <b:Author>
      <b:Author>
        <b:NameList>
          <b:Person>
            <b:Last>Umar</b:Last>
            <b:First>Ali </b:First>
          </b:Person>
        </b:NameList>
      </b:Author>
    </b:Author>
    <b:RefOrder>9</b:RefOrder>
  </b:Source>
  <b:Source>
    <b:Tag>Dep231</b:Tag>
    <b:SourceType>JournalArticle</b:SourceType>
    <b:Guid>{51D1934E-7AFE-4E6B-B39F-1A1E3C417A0D}</b:Guid>
    <b:Title>Penggunaan model kooperatif Jigsaw untuk meningkatkan keterampilan bekerjasama siswa kelas III</b:Title>
    <b:JournalName>Jurnal Ilmiah PGSD FKIP Universitas Mandiri</b:JournalName>
    <b:Year>2023</b:Year>
    <b:Pages>1461</b:Pages>
    <b:Author>
      <b:Author>
        <b:NameList>
          <b:Person>
            <b:Last>Depila</b:Last>
            <b:First>Depin </b:First>
          </b:Person>
          <b:Person>
            <b:Last>Mulyasari</b:Last>
            <b:First>Effy</b:First>
          </b:Person>
          <b:Person>
            <b:Last>Riyanti</b:Last>
            <b:First>Eva </b:First>
          </b:Person>
        </b:NameList>
      </b:Author>
    </b:Author>
    <b:RefOrder>16</b:RefOrder>
  </b:Source>
  <b:Source>
    <b:Tag>Ehr19</b:Tag>
    <b:SourceType>JournalArticle</b:SourceType>
    <b:Guid>{A92A5A03-F71C-40DC-91BF-8179C19B6993}</b:Guid>
    <b:Title>The impact of cooperative group studies on childhood cancer: Improving outcomes</b:Title>
    <b:JournalName>Seminars in Pediatric Surgery</b:JournalName>
    <b:Year>2019</b:Year>
    <b:Author>
      <b:Author>
        <b:NameList>
          <b:Person>
            <b:Last>Ehrlich</b:Last>
            <b:Middle>F</b:Middle>
            <b:First>Peter</b:First>
          </b:Person>
        </b:NameList>
      </b:Author>
    </b:Author>
    <b:RefOrder>17</b:RefOrder>
  </b:Source>
</b:Sources>
</file>

<file path=customXml/itemProps1.xml><?xml version="1.0" encoding="utf-8"?>
<ds:datastoreItem xmlns:ds="http://schemas.openxmlformats.org/officeDocument/2006/customXml" ds:itemID="{A8A8D205-F73B-4B04-8766-41A82E3C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Pages>
  <Words>3786</Words>
  <Characters>21583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Anggun Trisna Puspita</cp:lastModifiedBy>
  <cp:revision>27</cp:revision>
  <cp:lastPrinted>2024-05-10T11:19:00Z</cp:lastPrinted>
  <dcterms:created xsi:type="dcterms:W3CDTF">2024-04-28T07:42:00Z</dcterms:created>
  <dcterms:modified xsi:type="dcterms:W3CDTF">2024-05-14T10:12:00Z</dcterms:modified>
</cp:coreProperties>
</file>