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759" w:rsidRPr="00017AD9" w:rsidRDefault="0058317C" w:rsidP="00EA73FA">
      <w:pPr>
        <w:spacing w:after="0" w:line="240" w:lineRule="auto"/>
        <w:jc w:val="center"/>
        <w:rPr>
          <w:rFonts w:ascii="Times New Roman" w:hAnsi="Times New Roman" w:cs="Times New Roman"/>
          <w:b/>
          <w:sz w:val="40"/>
          <w:szCs w:val="24"/>
        </w:rPr>
      </w:pPr>
      <w:r w:rsidRPr="0058317C">
        <w:rPr>
          <w:rFonts w:ascii="Times New Roman" w:hAnsi="Times New Roman" w:cs="Times New Roman"/>
          <w:b/>
          <w:sz w:val="32"/>
          <w:szCs w:val="24"/>
        </w:rPr>
        <w:t>OPTIMIZING ENGLISH TEACHING AND LEARNING PROCESS TO YOUNG LEARNERS (A CASE STUDY IN CIMAHI)</w:t>
      </w:r>
    </w:p>
    <w:p w:rsidR="003B5759" w:rsidRPr="00017AD9" w:rsidRDefault="003B5759" w:rsidP="003B5759">
      <w:pPr>
        <w:spacing w:after="0" w:line="240" w:lineRule="auto"/>
        <w:jc w:val="center"/>
        <w:rPr>
          <w:rFonts w:ascii="Times New Roman" w:hAnsi="Times New Roman" w:cs="Times New Roman"/>
          <w:sz w:val="24"/>
          <w:szCs w:val="24"/>
          <w:lang w:val="en-US"/>
        </w:rPr>
      </w:pPr>
    </w:p>
    <w:p w:rsidR="00EA73FA" w:rsidRPr="00017AD9" w:rsidRDefault="0058317C" w:rsidP="00EA73FA">
      <w:pPr>
        <w:spacing w:after="0" w:line="240" w:lineRule="auto"/>
        <w:jc w:val="center"/>
        <w:rPr>
          <w:rFonts w:ascii="Times New Roman" w:hAnsi="Times New Roman" w:cs="Times New Roman"/>
          <w:b/>
          <w:szCs w:val="24"/>
          <w:lang w:val="en-US"/>
        </w:rPr>
      </w:pPr>
      <w:r w:rsidRPr="0058317C">
        <w:rPr>
          <w:rFonts w:ascii="Times New Roman" w:hAnsi="Times New Roman" w:cs="Times New Roman"/>
          <w:b/>
          <w:sz w:val="24"/>
          <w:lang w:val="en-US"/>
        </w:rPr>
        <w:t xml:space="preserve">Sri Supiah Cahyati </w:t>
      </w:r>
      <w:r w:rsidR="008B5AB2" w:rsidRPr="008B5AB2">
        <w:rPr>
          <w:rFonts w:ascii="Times New Roman" w:hAnsi="Times New Roman" w:cs="Times New Roman"/>
          <w:b/>
          <w:sz w:val="24"/>
          <w:vertAlign w:val="superscript"/>
          <w:lang w:val="en-US"/>
        </w:rPr>
        <w:t>1</w:t>
      </w:r>
      <w:r w:rsidR="008B5AB2">
        <w:rPr>
          <w:rFonts w:ascii="Times New Roman" w:hAnsi="Times New Roman" w:cs="Times New Roman"/>
          <w:b/>
          <w:sz w:val="24"/>
          <w:lang w:val="en-US"/>
        </w:rPr>
        <w:t xml:space="preserve">, </w:t>
      </w:r>
      <w:r>
        <w:rPr>
          <w:rFonts w:ascii="Times New Roman" w:hAnsi="Times New Roman" w:cs="Times New Roman"/>
          <w:b/>
          <w:sz w:val="24"/>
          <w:lang w:val="en-US"/>
        </w:rPr>
        <w:t xml:space="preserve">Aseptiana Parmawati </w:t>
      </w:r>
      <w:r w:rsidR="008B5AB2" w:rsidRPr="008B5AB2">
        <w:rPr>
          <w:rFonts w:ascii="Times New Roman" w:hAnsi="Times New Roman" w:cs="Times New Roman"/>
          <w:b/>
          <w:sz w:val="24"/>
          <w:vertAlign w:val="superscript"/>
          <w:lang w:val="en-US"/>
        </w:rPr>
        <w:t>2</w:t>
      </w:r>
      <w:r w:rsidR="008B5AB2">
        <w:rPr>
          <w:rFonts w:ascii="Times New Roman" w:hAnsi="Times New Roman" w:cs="Times New Roman"/>
          <w:b/>
          <w:sz w:val="24"/>
          <w:lang w:val="en-US"/>
        </w:rPr>
        <w:t xml:space="preserve">, </w:t>
      </w:r>
      <w:r w:rsidRPr="0058317C">
        <w:rPr>
          <w:rFonts w:ascii="Times New Roman" w:hAnsi="Times New Roman" w:cs="Times New Roman"/>
          <w:b/>
          <w:sz w:val="24"/>
          <w:lang w:val="en-US"/>
        </w:rPr>
        <w:t xml:space="preserve">Nai S. Atmawidjaja </w:t>
      </w:r>
      <w:r w:rsidR="008B5AB2" w:rsidRPr="008B5AB2">
        <w:rPr>
          <w:rFonts w:ascii="Times New Roman" w:hAnsi="Times New Roman" w:cs="Times New Roman"/>
          <w:b/>
          <w:sz w:val="24"/>
          <w:vertAlign w:val="superscript"/>
          <w:lang w:val="en-US"/>
        </w:rPr>
        <w:t>3</w:t>
      </w:r>
    </w:p>
    <w:p w:rsidR="00791C69" w:rsidRPr="00017AD9" w:rsidRDefault="00791C69" w:rsidP="00791C69">
      <w:pPr>
        <w:spacing w:after="0" w:line="240" w:lineRule="auto"/>
        <w:jc w:val="center"/>
        <w:rPr>
          <w:rFonts w:ascii="Times New Roman" w:hAnsi="Times New Roman" w:cs="Times New Roman"/>
          <w:sz w:val="12"/>
          <w:szCs w:val="24"/>
        </w:rPr>
      </w:pPr>
    </w:p>
    <w:p w:rsidR="005A266C" w:rsidRDefault="005A266C" w:rsidP="005A266C">
      <w:pPr>
        <w:spacing w:after="0" w:line="240" w:lineRule="auto"/>
        <w:jc w:val="center"/>
        <w:rPr>
          <w:rFonts w:ascii="Times New Roman" w:hAnsi="Times New Roman" w:cs="Times New Roman"/>
          <w:szCs w:val="24"/>
          <w:lang w:val="en-US"/>
        </w:rPr>
      </w:pPr>
      <w:r w:rsidRPr="00386B7E">
        <w:rPr>
          <w:rFonts w:ascii="Times New Roman" w:hAnsi="Times New Roman" w:cs="Times New Roman"/>
          <w:szCs w:val="24"/>
          <w:vertAlign w:val="superscript"/>
          <w:lang w:val="en-US"/>
        </w:rPr>
        <w:t xml:space="preserve">1  </w:t>
      </w:r>
      <w:r w:rsidR="0058317C">
        <w:rPr>
          <w:rFonts w:ascii="Times New Roman" w:hAnsi="Times New Roman" w:cs="Times New Roman"/>
          <w:szCs w:val="24"/>
          <w:lang w:val="en-US"/>
        </w:rPr>
        <w:t>IKIP Siliwangi</w:t>
      </w:r>
    </w:p>
    <w:p w:rsidR="005A266C" w:rsidRDefault="005A266C" w:rsidP="005A266C">
      <w:pPr>
        <w:spacing w:after="0" w:line="240" w:lineRule="auto"/>
        <w:jc w:val="center"/>
        <w:rPr>
          <w:rFonts w:ascii="Times New Roman" w:hAnsi="Times New Roman" w:cs="Times New Roman"/>
          <w:szCs w:val="24"/>
          <w:lang w:val="en-US"/>
        </w:rPr>
      </w:pPr>
      <w:r>
        <w:rPr>
          <w:rFonts w:ascii="Times New Roman" w:hAnsi="Times New Roman" w:cs="Times New Roman"/>
          <w:szCs w:val="24"/>
          <w:vertAlign w:val="superscript"/>
          <w:lang w:val="en-US"/>
        </w:rPr>
        <w:t>2</w:t>
      </w:r>
      <w:r w:rsidRPr="00386B7E">
        <w:rPr>
          <w:rFonts w:ascii="Times New Roman" w:hAnsi="Times New Roman" w:cs="Times New Roman"/>
          <w:szCs w:val="24"/>
          <w:vertAlign w:val="superscript"/>
          <w:lang w:val="en-US"/>
        </w:rPr>
        <w:t xml:space="preserve">  </w:t>
      </w:r>
      <w:r w:rsidR="0058317C" w:rsidRPr="0058317C">
        <w:rPr>
          <w:rFonts w:ascii="Times New Roman" w:hAnsi="Times New Roman" w:cs="Times New Roman"/>
          <w:szCs w:val="24"/>
          <w:lang w:val="en-US"/>
        </w:rPr>
        <w:t>IKIP Siliwangi</w:t>
      </w:r>
    </w:p>
    <w:p w:rsidR="005A266C" w:rsidRPr="00386B7E" w:rsidRDefault="005A266C" w:rsidP="005A266C">
      <w:pPr>
        <w:spacing w:after="0" w:line="240" w:lineRule="auto"/>
        <w:jc w:val="center"/>
        <w:rPr>
          <w:rFonts w:ascii="Times New Roman" w:hAnsi="Times New Roman" w:cs="Times New Roman"/>
          <w:szCs w:val="24"/>
          <w:lang w:val="en-US"/>
        </w:rPr>
      </w:pPr>
      <w:r>
        <w:rPr>
          <w:rFonts w:ascii="Times New Roman" w:hAnsi="Times New Roman" w:cs="Times New Roman"/>
          <w:szCs w:val="24"/>
          <w:vertAlign w:val="superscript"/>
          <w:lang w:val="en-US"/>
        </w:rPr>
        <w:t>3</w:t>
      </w:r>
      <w:r w:rsidRPr="00386B7E">
        <w:rPr>
          <w:rFonts w:ascii="Times New Roman" w:hAnsi="Times New Roman" w:cs="Times New Roman"/>
          <w:szCs w:val="24"/>
          <w:vertAlign w:val="superscript"/>
          <w:lang w:val="en-US"/>
        </w:rPr>
        <w:t xml:space="preserve">  </w:t>
      </w:r>
      <w:r w:rsidR="0058317C" w:rsidRPr="0058317C">
        <w:rPr>
          <w:rFonts w:ascii="Times New Roman" w:hAnsi="Times New Roman" w:cs="Times New Roman"/>
          <w:szCs w:val="24"/>
          <w:lang w:val="en-US"/>
        </w:rPr>
        <w:t>IKIP Siliwangi</w:t>
      </w:r>
    </w:p>
    <w:p w:rsidR="005A266C" w:rsidRPr="0058317C" w:rsidRDefault="005A266C" w:rsidP="005A266C">
      <w:pPr>
        <w:spacing w:after="0" w:line="240" w:lineRule="auto"/>
        <w:jc w:val="center"/>
        <w:rPr>
          <w:rFonts w:ascii="Times New Roman" w:hAnsi="Times New Roman" w:cs="Times New Roman"/>
          <w:szCs w:val="20"/>
          <w:lang w:val="en-US"/>
        </w:rPr>
      </w:pPr>
      <w:r w:rsidRPr="0058317C">
        <w:rPr>
          <w:rFonts w:ascii="Times New Roman" w:hAnsi="Times New Roman" w:cs="Times New Roman"/>
          <w:szCs w:val="20"/>
          <w:vertAlign w:val="superscript"/>
          <w:lang w:val="en-US"/>
        </w:rPr>
        <w:t>1</w:t>
      </w:r>
      <w:r w:rsidRPr="0058317C">
        <w:rPr>
          <w:rFonts w:ascii="Times New Roman" w:hAnsi="Times New Roman" w:cs="Times New Roman"/>
          <w:szCs w:val="20"/>
          <w:lang w:val="en-US"/>
        </w:rPr>
        <w:t xml:space="preserve"> </w:t>
      </w:r>
      <w:r w:rsidR="0058317C" w:rsidRPr="0058317C">
        <w:rPr>
          <w:rFonts w:ascii="Times New Roman" w:hAnsi="Times New Roman" w:cs="Times New Roman"/>
        </w:rPr>
        <w:t>srisupiahcahyati02@gmail.com</w:t>
      </w:r>
      <w:r w:rsidRPr="0058317C">
        <w:rPr>
          <w:rFonts w:ascii="Times New Roman" w:hAnsi="Times New Roman" w:cs="Times New Roman"/>
          <w:lang w:val="en-US"/>
        </w:rPr>
        <w:t xml:space="preserve">, </w:t>
      </w:r>
      <w:r w:rsidRPr="0058317C">
        <w:rPr>
          <w:rFonts w:ascii="Times New Roman" w:hAnsi="Times New Roman" w:cs="Times New Roman"/>
          <w:szCs w:val="20"/>
          <w:vertAlign w:val="superscript"/>
          <w:lang w:val="en-US"/>
        </w:rPr>
        <w:t>2</w:t>
      </w:r>
      <w:r w:rsidRPr="0058317C">
        <w:rPr>
          <w:rFonts w:ascii="Times New Roman" w:hAnsi="Times New Roman" w:cs="Times New Roman"/>
          <w:szCs w:val="20"/>
          <w:lang w:val="en-US"/>
        </w:rPr>
        <w:t xml:space="preserve"> </w:t>
      </w:r>
      <w:r w:rsidR="0058317C" w:rsidRPr="0058317C">
        <w:rPr>
          <w:rFonts w:ascii="Times New Roman" w:hAnsi="Times New Roman" w:cs="Times New Roman"/>
          <w:szCs w:val="20"/>
          <w:lang w:val="en-US"/>
        </w:rPr>
        <w:t>aseptianaparmawati@gmail.com</w:t>
      </w:r>
      <w:hyperlink r:id="rId8" w:history="1"/>
      <w:r w:rsidRPr="0058317C">
        <w:rPr>
          <w:rFonts w:ascii="Times New Roman" w:hAnsi="Times New Roman" w:cs="Times New Roman"/>
          <w:bCs/>
          <w:szCs w:val="20"/>
          <w:lang w:val="en-US"/>
        </w:rPr>
        <w:t xml:space="preserve">, </w:t>
      </w:r>
      <w:r w:rsidRPr="0058317C">
        <w:rPr>
          <w:rFonts w:ascii="Times New Roman" w:hAnsi="Times New Roman" w:cs="Times New Roman"/>
          <w:szCs w:val="20"/>
          <w:vertAlign w:val="superscript"/>
          <w:lang w:val="en-US"/>
        </w:rPr>
        <w:t>3</w:t>
      </w:r>
      <w:r w:rsidR="0058317C" w:rsidRPr="0058317C">
        <w:rPr>
          <w:rFonts w:ascii="Times New Roman" w:hAnsi="Times New Roman" w:cs="Times New Roman"/>
          <w:szCs w:val="20"/>
          <w:lang w:val="en-US"/>
        </w:rPr>
        <w:t>nai.supartini99@gmail.com</w:t>
      </w:r>
    </w:p>
    <w:p w:rsidR="00386B7E" w:rsidRPr="002152BE" w:rsidRDefault="00386B7E" w:rsidP="003B5759">
      <w:pPr>
        <w:spacing w:after="0" w:line="240" w:lineRule="auto"/>
        <w:jc w:val="center"/>
        <w:rPr>
          <w:rFonts w:ascii="Times New Roman" w:hAnsi="Times New Roman" w:cs="Times New Roman"/>
          <w:b/>
          <w:szCs w:val="24"/>
          <w:lang w:val="en-US"/>
        </w:rPr>
      </w:pPr>
    </w:p>
    <w:p w:rsidR="00FC5F1D" w:rsidRPr="002152BE" w:rsidRDefault="00FC5F1D" w:rsidP="00FC5F1D">
      <w:pPr>
        <w:spacing w:after="0" w:line="240" w:lineRule="auto"/>
        <w:jc w:val="center"/>
        <w:rPr>
          <w:rFonts w:ascii="Times New Roman" w:hAnsi="Times New Roman" w:cs="Times New Roman"/>
          <w:lang w:val="en-US"/>
        </w:rPr>
      </w:pPr>
      <w:r w:rsidRPr="002152BE">
        <w:rPr>
          <w:rFonts w:ascii="Times New Roman" w:hAnsi="Times New Roman" w:cs="Times New Roman"/>
          <w:lang w:val="en-US"/>
        </w:rPr>
        <w:t xml:space="preserve">Received: </w:t>
      </w:r>
      <w:r w:rsidR="005A266C">
        <w:rPr>
          <w:rFonts w:ascii="Times New Roman" w:hAnsi="Times New Roman" w:cs="Times New Roman"/>
          <w:lang w:val="en-US"/>
        </w:rPr>
        <w:t>XXXXX</w:t>
      </w:r>
      <w:r w:rsidR="008B5AB2">
        <w:rPr>
          <w:rFonts w:ascii="Times New Roman" w:hAnsi="Times New Roman" w:cs="Times New Roman"/>
          <w:lang w:val="en-US"/>
        </w:rPr>
        <w:t xml:space="preserve"> </w:t>
      </w:r>
      <w:r w:rsidR="005A266C">
        <w:rPr>
          <w:rFonts w:ascii="Times New Roman" w:hAnsi="Times New Roman" w:cs="Times New Roman"/>
          <w:lang w:val="en-US"/>
        </w:rPr>
        <w:t>X</w:t>
      </w:r>
      <w:r w:rsidR="002152BE" w:rsidRPr="002152BE">
        <w:rPr>
          <w:rFonts w:ascii="Times New Roman" w:hAnsi="Times New Roman" w:cs="Times New Roman"/>
          <w:lang w:val="en-US"/>
        </w:rPr>
        <w:t xml:space="preserve">, </w:t>
      </w:r>
      <w:r w:rsidR="005A266C">
        <w:rPr>
          <w:rFonts w:ascii="Times New Roman" w:hAnsi="Times New Roman" w:cs="Times New Roman"/>
          <w:lang w:val="en-US"/>
        </w:rPr>
        <w:t>XXXX</w:t>
      </w:r>
      <w:r w:rsidR="002152BE" w:rsidRPr="002152BE">
        <w:rPr>
          <w:rFonts w:ascii="Times New Roman" w:hAnsi="Times New Roman" w:cs="Times New Roman"/>
          <w:lang w:val="en-US"/>
        </w:rPr>
        <w:t>;</w:t>
      </w:r>
      <w:r w:rsidRPr="002152BE">
        <w:rPr>
          <w:rFonts w:ascii="Times New Roman" w:hAnsi="Times New Roman" w:cs="Times New Roman"/>
          <w:lang w:val="en-US"/>
        </w:rPr>
        <w:t xml:space="preserve"> Accepted: </w:t>
      </w:r>
      <w:r w:rsidR="005A266C">
        <w:rPr>
          <w:rFonts w:ascii="Times New Roman" w:hAnsi="Times New Roman" w:cs="Times New Roman"/>
          <w:lang w:val="en-US"/>
        </w:rPr>
        <w:t>XXXXX</w:t>
      </w:r>
      <w:r w:rsidR="008B5AB2">
        <w:rPr>
          <w:rFonts w:ascii="Times New Roman" w:hAnsi="Times New Roman" w:cs="Times New Roman"/>
          <w:lang w:val="en-US"/>
        </w:rPr>
        <w:t xml:space="preserve"> </w:t>
      </w:r>
      <w:r w:rsidR="005A266C">
        <w:rPr>
          <w:rFonts w:ascii="Times New Roman" w:hAnsi="Times New Roman" w:cs="Times New Roman"/>
          <w:lang w:val="en-US"/>
        </w:rPr>
        <w:t>X</w:t>
      </w:r>
      <w:r w:rsidR="002152BE" w:rsidRPr="002152BE">
        <w:rPr>
          <w:rFonts w:ascii="Times New Roman" w:hAnsi="Times New Roman" w:cs="Times New Roman"/>
          <w:lang w:val="en-US"/>
        </w:rPr>
        <w:t xml:space="preserve">, </w:t>
      </w:r>
      <w:r w:rsidR="005A266C">
        <w:rPr>
          <w:rFonts w:ascii="Times New Roman" w:hAnsi="Times New Roman" w:cs="Times New Roman"/>
          <w:lang w:val="en-US"/>
        </w:rPr>
        <w:t>XXXX</w:t>
      </w: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3B5759" w:rsidRPr="006D2565" w:rsidRDefault="0058317C" w:rsidP="003B5759">
      <w:pPr>
        <w:tabs>
          <w:tab w:val="left" w:pos="0"/>
        </w:tabs>
        <w:spacing w:after="0" w:line="240" w:lineRule="auto"/>
        <w:jc w:val="both"/>
        <w:rPr>
          <w:rFonts w:ascii="Times New Roman" w:eastAsia="Times New Roman" w:hAnsi="Times New Roman" w:cs="Times New Roman"/>
          <w:sz w:val="20"/>
          <w:lang w:val="en-US"/>
        </w:rPr>
      </w:pPr>
      <w:r w:rsidRPr="0058317C">
        <w:rPr>
          <w:rFonts w:ascii="Times New Roman" w:hAnsi="Times New Roman" w:cs="Times New Roman"/>
          <w:color w:val="111111"/>
          <w:szCs w:val="24"/>
        </w:rPr>
        <w:t>Having competencies on teaching English to young learners (TEYL), the teachers will be able to design materials, to teach well, and to suggest what approaches, methods, and techniques to be used. However, TEYL should not be done without careful planning and preparation. This study inves</w:t>
      </w:r>
      <w:r w:rsidR="00ED5401">
        <w:rPr>
          <w:rFonts w:ascii="Times New Roman" w:hAnsi="Times New Roman" w:cs="Times New Roman"/>
          <w:color w:val="111111"/>
          <w:szCs w:val="24"/>
        </w:rPr>
        <w:t xml:space="preserve">tigated TEYL </w:t>
      </w:r>
      <w:r w:rsidR="00ED5401">
        <w:rPr>
          <w:rFonts w:ascii="Times New Roman" w:hAnsi="Times New Roman" w:cs="Times New Roman"/>
          <w:color w:val="111111"/>
          <w:szCs w:val="24"/>
          <w:lang w:val="en-US"/>
        </w:rPr>
        <w:t xml:space="preserve">process </w:t>
      </w:r>
      <w:r w:rsidRPr="0058317C">
        <w:rPr>
          <w:rFonts w:ascii="Times New Roman" w:hAnsi="Times New Roman" w:cs="Times New Roman"/>
          <w:color w:val="111111"/>
          <w:szCs w:val="24"/>
        </w:rPr>
        <w:t xml:space="preserve">in Cimahi. It is intended to identify and analyze English teaching and learning process in Elementary and Kindergarten, </w:t>
      </w:r>
      <w:r w:rsidR="00BC55A1">
        <w:rPr>
          <w:rFonts w:ascii="Times New Roman" w:hAnsi="Times New Roman" w:cs="Times New Roman"/>
          <w:color w:val="111111"/>
          <w:szCs w:val="24"/>
        </w:rPr>
        <w:t xml:space="preserve"> teachers’ perception towards TEYL</w:t>
      </w:r>
      <w:r w:rsidRPr="0058317C">
        <w:rPr>
          <w:rFonts w:ascii="Times New Roman" w:hAnsi="Times New Roman" w:cs="Times New Roman"/>
          <w:color w:val="111111"/>
          <w:szCs w:val="24"/>
        </w:rPr>
        <w:t xml:space="preserve">, and students’ responses toward English lesson. The study reported here made use of qualitative research design as its method, while the instruments were questionnaire, observations, and interview. There were 3 teachers of Kindergarten and Elementary school chosen based on purposive sampling technique as the subject of the research.  </w:t>
      </w:r>
    </w:p>
    <w:p w:rsidR="003B5759" w:rsidRPr="006D2565"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rsidR="003B5759" w:rsidRPr="008B5AB2" w:rsidRDefault="004D4337" w:rsidP="003B5759">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9109E5">
        <w:rPr>
          <w:rFonts w:ascii="Times New Roman" w:hAnsi="Times New Roman" w:cs="Times New Roman"/>
          <w:szCs w:val="24"/>
          <w:lang w:val="en-US"/>
        </w:rPr>
        <w:t>English for Young Learners, Kindergarten, Elementary School</w:t>
      </w:r>
    </w:p>
    <w:p w:rsidR="003B5759" w:rsidRPr="006D2565" w:rsidRDefault="003B5759" w:rsidP="003B5759">
      <w:pPr>
        <w:spacing w:after="0" w:line="240" w:lineRule="auto"/>
        <w:jc w:val="both"/>
        <w:rPr>
          <w:rFonts w:ascii="Times New Roman" w:eastAsia="Times New Roman" w:hAnsi="Times New Roman" w:cs="Times New Roman"/>
          <w:sz w:val="6"/>
          <w:szCs w:val="24"/>
        </w:rPr>
      </w:pPr>
    </w:p>
    <w:p w:rsidR="003B5759" w:rsidRPr="00017AD9" w:rsidRDefault="003B5759" w:rsidP="003B5759">
      <w:pPr>
        <w:spacing w:after="0" w:line="240" w:lineRule="auto"/>
        <w:jc w:val="both"/>
        <w:rPr>
          <w:rFonts w:ascii="Times New Roman" w:eastAsia="Times New Roman" w:hAnsi="Times New Roman" w:cs="Times New Roman"/>
          <w:sz w:val="20"/>
          <w:szCs w:val="24"/>
        </w:rPr>
      </w:pPr>
    </w:p>
    <w:p w:rsidR="003B5759" w:rsidRPr="00017AD9" w:rsidRDefault="004D4337" w:rsidP="003B5759">
      <w:pPr>
        <w:spacing w:after="0" w:line="240" w:lineRule="auto"/>
        <w:jc w:val="both"/>
        <w:rPr>
          <w:rFonts w:ascii="Times New Roman" w:eastAsia="Times New Roman" w:hAnsi="Times New Roman" w:cs="Times New Roman"/>
          <w:b/>
          <w:sz w:val="24"/>
          <w:szCs w:val="20"/>
          <w:lang w:val="en-US"/>
        </w:rPr>
      </w:pPr>
      <w:r w:rsidRPr="00017AD9">
        <w:rPr>
          <w:rFonts w:ascii="Times New Roman" w:eastAsia="Times New Roman" w:hAnsi="Times New Roman" w:cs="Times New Roman"/>
          <w:b/>
          <w:sz w:val="24"/>
          <w:szCs w:val="20"/>
          <w:lang w:val="en-US"/>
        </w:rPr>
        <w:t>Abstrak</w:t>
      </w:r>
    </w:p>
    <w:p w:rsidR="003B5759" w:rsidRPr="006D2565" w:rsidRDefault="003B5759" w:rsidP="003B5759">
      <w:pPr>
        <w:spacing w:after="0" w:line="240" w:lineRule="auto"/>
        <w:jc w:val="both"/>
        <w:rPr>
          <w:rFonts w:ascii="Times New Roman" w:eastAsia="Times New Roman" w:hAnsi="Times New Roman" w:cs="Times New Roman"/>
          <w:b/>
          <w:sz w:val="6"/>
          <w:szCs w:val="20"/>
        </w:rPr>
      </w:pPr>
    </w:p>
    <w:p w:rsidR="003B5759" w:rsidRPr="0058317C" w:rsidRDefault="0058317C" w:rsidP="003B5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eastAsia="Times New Roman" w:hAnsi="Times New Roman" w:cs="Times New Roman"/>
          <w:sz w:val="16"/>
          <w:szCs w:val="20"/>
          <w:lang w:val="en-US"/>
        </w:rPr>
      </w:pPr>
      <w:r w:rsidRPr="0058317C">
        <w:rPr>
          <w:rFonts w:ascii="Times New Roman" w:hAnsi="Times New Roman" w:cs="Times New Roman"/>
          <w:color w:val="111111"/>
          <w:szCs w:val="24"/>
          <w:lang w:val="en-US"/>
        </w:rPr>
        <w:t>Memiliki kompetensi dalam mengajar Ba</w:t>
      </w:r>
      <w:r w:rsidR="00E4310A">
        <w:rPr>
          <w:rFonts w:ascii="Times New Roman" w:hAnsi="Times New Roman" w:cs="Times New Roman"/>
          <w:color w:val="111111"/>
          <w:szCs w:val="24"/>
          <w:lang w:val="en-US"/>
        </w:rPr>
        <w:t>hasa Inggris untuk anak</w:t>
      </w:r>
      <w:r w:rsidRPr="0058317C">
        <w:rPr>
          <w:rFonts w:ascii="Times New Roman" w:hAnsi="Times New Roman" w:cs="Times New Roman"/>
          <w:color w:val="111111"/>
          <w:szCs w:val="24"/>
          <w:lang w:val="en-US"/>
        </w:rPr>
        <w:t xml:space="preserve"> (TEYL), para guru akan dapat merancang materi, menga</w:t>
      </w:r>
      <w:r>
        <w:rPr>
          <w:rFonts w:ascii="Times New Roman" w:hAnsi="Times New Roman" w:cs="Times New Roman"/>
          <w:color w:val="111111"/>
          <w:szCs w:val="24"/>
          <w:lang w:val="en-US"/>
        </w:rPr>
        <w:t>jar dengan baik, dan menentukan</w:t>
      </w:r>
      <w:r w:rsidRPr="0058317C">
        <w:rPr>
          <w:rFonts w:ascii="Times New Roman" w:hAnsi="Times New Roman" w:cs="Times New Roman"/>
          <w:color w:val="111111"/>
          <w:szCs w:val="24"/>
          <w:lang w:val="en-US"/>
        </w:rPr>
        <w:t xml:space="preserve"> pendekatan, metode, dan teknik apa yang akan digunakan. Namun, </w:t>
      </w:r>
      <w:r w:rsidR="00E4310A">
        <w:rPr>
          <w:rFonts w:ascii="Times New Roman" w:hAnsi="Times New Roman" w:cs="Times New Roman"/>
          <w:color w:val="111111"/>
          <w:szCs w:val="24"/>
          <w:lang w:val="en-US"/>
        </w:rPr>
        <w:t xml:space="preserve">pembelajaran untuk anak </w:t>
      </w:r>
      <w:r w:rsidR="00ED5401">
        <w:rPr>
          <w:rFonts w:ascii="Times New Roman" w:hAnsi="Times New Roman" w:cs="Times New Roman"/>
          <w:color w:val="111111"/>
          <w:szCs w:val="24"/>
          <w:lang w:val="en-US"/>
        </w:rPr>
        <w:t>itu tidak boleh dilaksanakan</w:t>
      </w:r>
      <w:r w:rsidRPr="0058317C">
        <w:rPr>
          <w:rFonts w:ascii="Times New Roman" w:hAnsi="Times New Roman" w:cs="Times New Roman"/>
          <w:color w:val="111111"/>
          <w:szCs w:val="24"/>
          <w:lang w:val="en-US"/>
        </w:rPr>
        <w:t xml:space="preserve"> tanpa perencanaan </w:t>
      </w:r>
      <w:r w:rsidR="00E4310A">
        <w:rPr>
          <w:rFonts w:ascii="Times New Roman" w:hAnsi="Times New Roman" w:cs="Times New Roman"/>
          <w:color w:val="111111"/>
          <w:szCs w:val="24"/>
          <w:lang w:val="en-US"/>
        </w:rPr>
        <w:t>dan persiapan yang matang. Penelitian</w:t>
      </w:r>
      <w:r w:rsidRPr="0058317C">
        <w:rPr>
          <w:rFonts w:ascii="Times New Roman" w:hAnsi="Times New Roman" w:cs="Times New Roman"/>
          <w:color w:val="111111"/>
          <w:szCs w:val="24"/>
          <w:lang w:val="en-US"/>
        </w:rPr>
        <w:t xml:space="preserve"> ini menyelidiki proses pengajaran dan pembelajaran ba</w:t>
      </w:r>
      <w:r w:rsidR="00E4310A">
        <w:rPr>
          <w:rFonts w:ascii="Times New Roman" w:hAnsi="Times New Roman" w:cs="Times New Roman"/>
          <w:color w:val="111111"/>
          <w:szCs w:val="24"/>
          <w:lang w:val="en-US"/>
        </w:rPr>
        <w:t xml:space="preserve">hasa Inggris untuk anak </w:t>
      </w:r>
      <w:r w:rsidRPr="0058317C">
        <w:rPr>
          <w:rFonts w:ascii="Times New Roman" w:hAnsi="Times New Roman" w:cs="Times New Roman"/>
          <w:color w:val="111111"/>
          <w:szCs w:val="24"/>
          <w:lang w:val="en-US"/>
        </w:rPr>
        <w:t>d</w:t>
      </w:r>
      <w:r w:rsidR="00ED5401">
        <w:rPr>
          <w:rFonts w:ascii="Times New Roman" w:hAnsi="Times New Roman" w:cs="Times New Roman"/>
          <w:color w:val="111111"/>
          <w:szCs w:val="24"/>
          <w:lang w:val="en-US"/>
        </w:rPr>
        <w:t xml:space="preserve">i Cimahi. Proses </w:t>
      </w:r>
      <w:r w:rsidRPr="0058317C">
        <w:rPr>
          <w:rFonts w:ascii="Times New Roman" w:hAnsi="Times New Roman" w:cs="Times New Roman"/>
          <w:color w:val="111111"/>
          <w:szCs w:val="24"/>
          <w:lang w:val="en-US"/>
        </w:rPr>
        <w:t>pembelajaran bahasa Inggris di SD dan TK, persepsi guru terhadap pengajaran ba</w:t>
      </w:r>
      <w:r w:rsidR="00D360DB">
        <w:rPr>
          <w:rFonts w:ascii="Times New Roman" w:hAnsi="Times New Roman" w:cs="Times New Roman"/>
          <w:color w:val="111111"/>
          <w:szCs w:val="24"/>
          <w:lang w:val="en-US"/>
        </w:rPr>
        <w:t>hasa Inggris untuk anak</w:t>
      </w:r>
      <w:r w:rsidRPr="0058317C">
        <w:rPr>
          <w:rFonts w:ascii="Times New Roman" w:hAnsi="Times New Roman" w:cs="Times New Roman"/>
          <w:color w:val="111111"/>
          <w:szCs w:val="24"/>
          <w:lang w:val="en-US"/>
        </w:rPr>
        <w:t xml:space="preserve">, dan tanggapan siswa terhadap pelajaran </w:t>
      </w:r>
      <w:r w:rsidR="004D4465">
        <w:rPr>
          <w:rFonts w:ascii="Times New Roman" w:hAnsi="Times New Roman" w:cs="Times New Roman"/>
          <w:color w:val="111111"/>
          <w:szCs w:val="24"/>
          <w:lang w:val="en-US"/>
        </w:rPr>
        <w:t xml:space="preserve">bahasa Inggris. Penelitian ini menggunakan </w:t>
      </w:r>
      <w:r w:rsidRPr="0058317C">
        <w:rPr>
          <w:rFonts w:ascii="Times New Roman" w:hAnsi="Times New Roman" w:cs="Times New Roman"/>
          <w:color w:val="111111"/>
          <w:szCs w:val="24"/>
          <w:lang w:val="en-US"/>
        </w:rPr>
        <w:t>metode desain penelitian kualitatif, sedangkan instrumennya adalah kuesioner, observasi, dan wawancara. Guru TK dan SD dipilih berdasarkan purposive sampling sebag</w:t>
      </w:r>
      <w:r w:rsidR="00E4310A">
        <w:rPr>
          <w:rFonts w:ascii="Times New Roman" w:hAnsi="Times New Roman" w:cs="Times New Roman"/>
          <w:color w:val="111111"/>
          <w:szCs w:val="24"/>
          <w:lang w:val="en-US"/>
        </w:rPr>
        <w:t>ai subjek dari penelitian ini.</w:t>
      </w:r>
    </w:p>
    <w:p w:rsidR="003B5759" w:rsidRPr="006D2565" w:rsidRDefault="003B5759" w:rsidP="003B5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Times New Roman" w:eastAsia="Times New Roman" w:hAnsi="Times New Roman" w:cs="Times New Roman"/>
          <w:sz w:val="6"/>
          <w:szCs w:val="20"/>
        </w:rPr>
      </w:pPr>
    </w:p>
    <w:p w:rsidR="003B5759" w:rsidRPr="005A266C" w:rsidRDefault="004D4337" w:rsidP="003B5759">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left="1276" w:hanging="1276"/>
        <w:jc w:val="both"/>
        <w:rPr>
          <w:rFonts w:ascii="Times New Roman" w:eastAsia="Times New Roman" w:hAnsi="Times New Roman" w:cs="Times New Roman"/>
          <w:i/>
          <w:sz w:val="20"/>
          <w:szCs w:val="20"/>
          <w:lang w:val="en-US"/>
        </w:rPr>
      </w:pPr>
      <w:r w:rsidRPr="00017AD9">
        <w:rPr>
          <w:rFonts w:ascii="Times New Roman" w:eastAsia="Times New Roman" w:hAnsi="Times New Roman" w:cs="Times New Roman"/>
          <w:b/>
          <w:szCs w:val="20"/>
          <w:lang w:val="en-US"/>
        </w:rPr>
        <w:t>Kata Kunci</w:t>
      </w:r>
      <w:r w:rsidR="003B5759" w:rsidRPr="00017AD9">
        <w:rPr>
          <w:rFonts w:ascii="Times New Roman" w:eastAsia="Times New Roman" w:hAnsi="Times New Roman" w:cs="Times New Roman"/>
          <w:szCs w:val="20"/>
        </w:rPr>
        <w:t xml:space="preserve">: </w:t>
      </w:r>
      <w:r w:rsidR="00EA73FA" w:rsidRPr="00017AD9">
        <w:rPr>
          <w:rFonts w:ascii="Times New Roman" w:eastAsia="Times New Roman" w:hAnsi="Times New Roman" w:cs="Times New Roman"/>
          <w:sz w:val="20"/>
          <w:szCs w:val="20"/>
          <w:lang w:val="en-US"/>
        </w:rPr>
        <w:tab/>
      </w:r>
      <w:r w:rsidR="00D360DB">
        <w:rPr>
          <w:rFonts w:ascii="Times New Roman" w:hAnsi="Times New Roman"/>
          <w:lang w:val="en-US"/>
        </w:rPr>
        <w:t>Bahasa Inggris untuk anak, Sekolah TK, Sekolah Dasar</w:t>
      </w: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39567C" w:rsidTr="0039567C">
        <w:trPr>
          <w:trHeight w:val="624"/>
        </w:trPr>
        <w:tc>
          <w:tcPr>
            <w:tcW w:w="9287" w:type="dxa"/>
          </w:tcPr>
          <w:p w:rsidR="00CA52AE" w:rsidRPr="00CA52AE" w:rsidRDefault="00CA52AE" w:rsidP="0039567C">
            <w:pPr>
              <w:rPr>
                <w:rFonts w:ascii="Times New Roman" w:hAnsi="Times New Roman" w:cs="Times New Roman"/>
                <w:noProof/>
                <w:sz w:val="24"/>
                <w:szCs w:val="24"/>
                <w:lang w:val="en-US"/>
              </w:rPr>
            </w:pPr>
          </w:p>
          <w:p w:rsidR="0039567C" w:rsidRPr="0039567C" w:rsidRDefault="0039567C" w:rsidP="002C7CE6">
            <w:pPr>
              <w:jc w:val="both"/>
              <w:rPr>
                <w:rFonts w:ascii="Times New Roman" w:hAnsi="Times New Roman" w:cs="Times New Roman"/>
                <w:bCs/>
                <w:szCs w:val="24"/>
                <w:lang w:val="en-US"/>
              </w:rPr>
            </w:pPr>
            <w:r w:rsidRPr="0042013B">
              <w:rPr>
                <w:rFonts w:ascii="Times New Roman" w:hAnsi="Times New Roman" w:cs="Times New Roman"/>
                <w:b/>
                <w:i/>
                <w:noProof/>
                <w:sz w:val="24"/>
                <w:szCs w:val="24"/>
                <w:lang w:val="en-US"/>
              </w:rPr>
              <w:t xml:space="preserve">How to Cite: </w:t>
            </w:r>
            <w:r w:rsidR="005A266C">
              <w:rPr>
                <w:rFonts w:ascii="Times New Roman" w:hAnsi="Times New Roman" w:cs="Times New Roman"/>
                <w:noProof/>
                <w:sz w:val="24"/>
                <w:szCs w:val="24"/>
                <w:lang w:val="en-US"/>
              </w:rPr>
              <w:t>Last name-1</w:t>
            </w:r>
            <w:r w:rsidR="008B5AB2">
              <w:rPr>
                <w:rFonts w:ascii="Times New Roman" w:hAnsi="Times New Roman" w:cs="Times New Roman"/>
                <w:noProof/>
                <w:sz w:val="24"/>
                <w:szCs w:val="24"/>
                <w:lang w:val="en-US"/>
              </w:rPr>
              <w:t>,</w:t>
            </w:r>
            <w:r w:rsidR="005A266C">
              <w:rPr>
                <w:rFonts w:ascii="Times New Roman" w:hAnsi="Times New Roman" w:cs="Times New Roman"/>
                <w:noProof/>
                <w:sz w:val="24"/>
                <w:szCs w:val="24"/>
                <w:lang w:val="en-US"/>
              </w:rPr>
              <w:t xml:space="preserve"> Initial First and Middle name-1., Last name-2, Initial First and Middle name-2., </w:t>
            </w:r>
            <w:r w:rsidR="008B5AB2">
              <w:rPr>
                <w:rFonts w:ascii="Times New Roman" w:hAnsi="Times New Roman" w:cs="Times New Roman"/>
                <w:noProof/>
                <w:sz w:val="24"/>
                <w:szCs w:val="24"/>
                <w:lang w:val="en-US"/>
              </w:rPr>
              <w:t xml:space="preserve">&amp; </w:t>
            </w:r>
            <w:r w:rsidR="005A266C">
              <w:rPr>
                <w:rFonts w:ascii="Times New Roman" w:hAnsi="Times New Roman" w:cs="Times New Roman"/>
                <w:noProof/>
                <w:sz w:val="24"/>
                <w:szCs w:val="24"/>
                <w:lang w:val="en-US"/>
              </w:rPr>
              <w:t>Last name-3, Initial First and Middle name-3.</w:t>
            </w:r>
            <w:r>
              <w:rPr>
                <w:rFonts w:ascii="Times New Roman" w:hAnsi="Times New Roman" w:cs="Times New Roman"/>
                <w:noProof/>
                <w:sz w:val="24"/>
                <w:szCs w:val="24"/>
                <w:lang w:val="en-US"/>
              </w:rPr>
              <w:t xml:space="preserve"> (201</w:t>
            </w:r>
            <w:r w:rsidR="008B5AB2">
              <w:rPr>
                <w:rFonts w:ascii="Times New Roman" w:hAnsi="Times New Roman" w:cs="Times New Roman"/>
                <w:noProof/>
                <w:sz w:val="24"/>
                <w:szCs w:val="24"/>
                <w:lang w:val="en-US"/>
              </w:rPr>
              <w:t>7</w:t>
            </w:r>
            <w:r>
              <w:rPr>
                <w:rFonts w:ascii="Times New Roman" w:hAnsi="Times New Roman" w:cs="Times New Roman"/>
                <w:noProof/>
                <w:sz w:val="24"/>
                <w:szCs w:val="24"/>
                <w:lang w:val="en-US"/>
              </w:rPr>
              <w:t xml:space="preserve">). </w:t>
            </w:r>
            <w:r w:rsidR="005A266C">
              <w:rPr>
                <w:rFonts w:ascii="Times New Roman" w:hAnsi="Times New Roman" w:cs="Times New Roman"/>
                <w:noProof/>
                <w:sz w:val="24"/>
                <w:szCs w:val="24"/>
                <w:lang w:val="en-US"/>
              </w:rPr>
              <w:t xml:space="preserve">Title </w:t>
            </w:r>
            <w:r w:rsidR="005A266C">
              <w:rPr>
                <w:rFonts w:ascii="Times New Roman" w:hAnsi="Times New Roman"/>
                <w:sz w:val="24"/>
                <w:szCs w:val="32"/>
                <w:lang w:val="en-US"/>
              </w:rPr>
              <w:t>Title Title Title</w:t>
            </w:r>
            <w:r>
              <w:rPr>
                <w:rFonts w:ascii="Times New Roman" w:hAnsi="Times New Roman" w:cs="Times New Roman"/>
                <w:bCs/>
                <w:szCs w:val="24"/>
                <w:lang w:val="en-US"/>
              </w:rPr>
              <w:t xml:space="preserve">. </w:t>
            </w:r>
            <w:r w:rsidR="002C7CE6">
              <w:rPr>
                <w:rFonts w:ascii="Times New Roman" w:hAnsi="Times New Roman" w:cs="Times New Roman"/>
                <w:bCs/>
                <w:i/>
                <w:szCs w:val="24"/>
              </w:rPr>
              <w:t>JEE</w:t>
            </w:r>
            <w:r>
              <w:rPr>
                <w:rFonts w:ascii="Times New Roman" w:hAnsi="Times New Roman" w:cs="Times New Roman"/>
                <w:bCs/>
                <w:szCs w:val="24"/>
                <w:lang w:val="en-US"/>
              </w:rPr>
              <w:t xml:space="preserve">, </w:t>
            </w:r>
            <w:r w:rsidR="005A266C">
              <w:rPr>
                <w:rFonts w:ascii="Times New Roman" w:hAnsi="Times New Roman" w:cs="Times New Roman"/>
                <w:bCs/>
                <w:szCs w:val="24"/>
                <w:lang w:val="en-US"/>
              </w:rPr>
              <w:t>X</w:t>
            </w:r>
            <w:r>
              <w:rPr>
                <w:rFonts w:ascii="Times New Roman" w:hAnsi="Times New Roman" w:cs="Times New Roman"/>
                <w:bCs/>
                <w:szCs w:val="24"/>
                <w:lang w:val="en-US"/>
              </w:rPr>
              <w:t xml:space="preserve"> (</w:t>
            </w:r>
            <w:r w:rsidR="005A266C">
              <w:rPr>
                <w:rFonts w:ascii="Times New Roman" w:hAnsi="Times New Roman" w:cs="Times New Roman"/>
                <w:bCs/>
                <w:szCs w:val="24"/>
                <w:lang w:val="en-US"/>
              </w:rPr>
              <w:t>X</w:t>
            </w:r>
            <w:r>
              <w:rPr>
                <w:rFonts w:ascii="Times New Roman" w:hAnsi="Times New Roman" w:cs="Times New Roman"/>
                <w:bCs/>
                <w:szCs w:val="24"/>
                <w:lang w:val="en-US"/>
              </w:rPr>
              <w:t xml:space="preserve">), </w:t>
            </w:r>
            <w:r w:rsidR="005A266C">
              <w:rPr>
                <w:rFonts w:ascii="Times New Roman" w:hAnsi="Times New Roman" w:cs="Times New Roman"/>
                <w:bCs/>
                <w:szCs w:val="24"/>
                <w:lang w:val="en-US"/>
              </w:rPr>
              <w:t>XX</w:t>
            </w:r>
            <w:r>
              <w:rPr>
                <w:rFonts w:ascii="Times New Roman" w:hAnsi="Times New Roman" w:cs="Times New Roman"/>
                <w:bCs/>
                <w:szCs w:val="24"/>
                <w:lang w:val="en-US"/>
              </w:rPr>
              <w:t>-</w:t>
            </w:r>
            <w:r w:rsidR="005A266C">
              <w:rPr>
                <w:rFonts w:ascii="Times New Roman" w:hAnsi="Times New Roman" w:cs="Times New Roman"/>
                <w:bCs/>
                <w:szCs w:val="24"/>
                <w:lang w:val="en-US"/>
              </w:rPr>
              <w:t>XX</w:t>
            </w:r>
            <w:r>
              <w:rPr>
                <w:rFonts w:ascii="Times New Roman" w:hAnsi="Times New Roman" w:cs="Times New Roman"/>
                <w:bCs/>
                <w:szCs w:val="24"/>
                <w:lang w:val="en-US"/>
              </w:rPr>
              <w:t>.</w:t>
            </w:r>
          </w:p>
        </w:tc>
      </w:tr>
    </w:tbl>
    <w:p w:rsidR="005A266C" w:rsidRDefault="005A266C" w:rsidP="009E60AA">
      <w:pPr>
        <w:spacing w:after="0" w:line="240" w:lineRule="auto"/>
        <w:rPr>
          <w:rFonts w:ascii="Times New Roman" w:hAnsi="Times New Roman" w:cs="Times New Roman"/>
          <w:b/>
          <w:noProof/>
          <w:sz w:val="24"/>
          <w:szCs w:val="24"/>
        </w:rPr>
      </w:pPr>
    </w:p>
    <w:p w:rsidR="002C7CE6" w:rsidRPr="002C7CE6" w:rsidRDefault="002C7CE6" w:rsidP="009E60AA">
      <w:pPr>
        <w:spacing w:after="0" w:line="240" w:lineRule="auto"/>
        <w:rPr>
          <w:rFonts w:ascii="Times New Roman" w:hAnsi="Times New Roman" w:cs="Times New Roman"/>
          <w:b/>
          <w:noProof/>
          <w:sz w:val="24"/>
          <w:szCs w:val="24"/>
        </w:rPr>
      </w:pPr>
    </w:p>
    <w:p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3B5759">
      <w:pPr>
        <w:spacing w:after="0" w:line="240" w:lineRule="auto"/>
        <w:jc w:val="both"/>
        <w:rPr>
          <w:rFonts w:ascii="Times New Roman" w:eastAsia="Times New Roman" w:hAnsi="Times New Roman" w:cs="Times New Roman"/>
          <w:sz w:val="10"/>
        </w:rPr>
      </w:pPr>
    </w:p>
    <w:p w:rsidR="004D4465" w:rsidRPr="004D4465" w:rsidRDefault="004D4465" w:rsidP="004D4465">
      <w:pPr>
        <w:spacing w:after="0" w:line="240" w:lineRule="auto"/>
        <w:jc w:val="both"/>
        <w:rPr>
          <w:rFonts w:ascii="Times New Roman" w:eastAsia="Calibri" w:hAnsi="Times New Roman" w:cs="Times New Roman"/>
          <w:sz w:val="24"/>
          <w:szCs w:val="24"/>
          <w:lang w:val="en-US" w:eastAsia="en-US"/>
        </w:rPr>
      </w:pPr>
      <w:r w:rsidRPr="004D4465">
        <w:rPr>
          <w:rFonts w:ascii="Times New Roman" w:eastAsia="Calibri" w:hAnsi="Times New Roman" w:cs="Times New Roman"/>
          <w:sz w:val="24"/>
          <w:szCs w:val="24"/>
          <w:lang w:val="en-US" w:eastAsia="en-US"/>
        </w:rPr>
        <w:t xml:space="preserve">A global survey for the British Council in 2013, Shelagh Rixon </w:t>
      </w:r>
      <w:r w:rsidR="00B84494">
        <w:rPr>
          <w:rFonts w:ascii="Times New Roman" w:eastAsia="Calibri" w:hAnsi="Times New Roman" w:cs="Times New Roman"/>
          <w:sz w:val="24"/>
          <w:szCs w:val="24"/>
          <w:lang w:val="en-US" w:eastAsia="en-US"/>
        </w:rPr>
        <w:fldChar w:fldCharType="begin" w:fldLock="1"/>
      </w:r>
      <w:r w:rsidR="00B84494">
        <w:rPr>
          <w:rFonts w:ascii="Times New Roman" w:eastAsia="Calibri" w:hAnsi="Times New Roman" w:cs="Times New Roman"/>
          <w:sz w:val="24"/>
          <w:szCs w:val="24"/>
          <w:lang w:val="en-US" w:eastAsia="en-US"/>
        </w:rPr>
        <w:instrText>ADDIN CSL_CITATION {"citationItems":[{"id":"ITEM-1","itemData":{"author":[{"dropping-particle":"","family":"Bland","given":"Janice","non-dropping-particle":"","parse-names":false,"suffix":""}],"id":"ITEM-1","issued":{"date-parts":[["2015"]]},"publisher":"Bloomsbury Publishing Plc","publisher-place":"London","title":"Teaching English to Young Learners: Critical Issues in Language Teaching with 3-12 Year Olds","type":"book"},"uris":["http://www.mendeley.com/documents/?uuid=d21dd0b8-2356-43ee-b0ac-9bc7541df9fa"]}],"mendeley":{"formattedCitation":"(Bland, 2015)","manualFormatting":"(in Bland, 2015)","plainTextFormattedCitation":"(Bland, 2015)","previouslyFormattedCitation":"(Bland, 2015)"},"properties":{"noteIndex":0},"schema":"https://github.com/citation-style-language/schema/raw/master/csl-citation.json"}</w:instrText>
      </w:r>
      <w:r w:rsidR="00B84494">
        <w:rPr>
          <w:rFonts w:ascii="Times New Roman" w:eastAsia="Calibri" w:hAnsi="Times New Roman" w:cs="Times New Roman"/>
          <w:sz w:val="24"/>
          <w:szCs w:val="24"/>
          <w:lang w:val="en-US" w:eastAsia="en-US"/>
        </w:rPr>
        <w:fldChar w:fldCharType="separate"/>
      </w:r>
      <w:r w:rsidR="00B84494">
        <w:rPr>
          <w:rFonts w:ascii="Times New Roman" w:eastAsia="Calibri" w:hAnsi="Times New Roman" w:cs="Times New Roman"/>
          <w:noProof/>
          <w:sz w:val="24"/>
          <w:szCs w:val="24"/>
          <w:lang w:eastAsia="en-US"/>
        </w:rPr>
        <w:t xml:space="preserve">in </w:t>
      </w:r>
      <w:r w:rsidR="00D35E23">
        <w:rPr>
          <w:rFonts w:ascii="Times New Roman" w:eastAsia="Calibri" w:hAnsi="Times New Roman" w:cs="Times New Roman"/>
          <w:noProof/>
          <w:sz w:val="24"/>
          <w:szCs w:val="24"/>
          <w:lang w:val="en-US" w:eastAsia="en-US"/>
        </w:rPr>
        <w:t>Bland</w:t>
      </w:r>
      <w:r w:rsidR="00B84494" w:rsidRPr="00B84494">
        <w:rPr>
          <w:rFonts w:ascii="Times New Roman" w:eastAsia="Calibri" w:hAnsi="Times New Roman" w:cs="Times New Roman"/>
          <w:noProof/>
          <w:sz w:val="24"/>
          <w:szCs w:val="24"/>
          <w:lang w:val="en-US" w:eastAsia="en-US"/>
        </w:rPr>
        <w:t xml:space="preserve"> </w:t>
      </w:r>
      <w:r w:rsidR="00D35E23">
        <w:rPr>
          <w:rFonts w:ascii="Times New Roman" w:eastAsia="Calibri" w:hAnsi="Times New Roman" w:cs="Times New Roman"/>
          <w:noProof/>
          <w:sz w:val="24"/>
          <w:szCs w:val="24"/>
          <w:lang w:val="en-US" w:eastAsia="en-US"/>
        </w:rPr>
        <w:t>(</w:t>
      </w:r>
      <w:r w:rsidR="00B84494" w:rsidRPr="00B84494">
        <w:rPr>
          <w:rFonts w:ascii="Times New Roman" w:eastAsia="Calibri" w:hAnsi="Times New Roman" w:cs="Times New Roman"/>
          <w:noProof/>
          <w:sz w:val="24"/>
          <w:szCs w:val="24"/>
          <w:lang w:val="en-US" w:eastAsia="en-US"/>
        </w:rPr>
        <w:t>2015)</w:t>
      </w:r>
      <w:r w:rsidR="00B84494">
        <w:rPr>
          <w:rFonts w:ascii="Times New Roman" w:eastAsia="Calibri" w:hAnsi="Times New Roman" w:cs="Times New Roman"/>
          <w:sz w:val="24"/>
          <w:szCs w:val="24"/>
          <w:lang w:val="en-US" w:eastAsia="en-US"/>
        </w:rPr>
        <w:fldChar w:fldCharType="end"/>
      </w:r>
      <w:r w:rsidRPr="004D4465">
        <w:rPr>
          <w:rFonts w:ascii="Times New Roman" w:eastAsia="Calibri" w:hAnsi="Times New Roman" w:cs="Times New Roman"/>
          <w:sz w:val="24"/>
          <w:szCs w:val="24"/>
          <w:lang w:val="en-US" w:eastAsia="en-US"/>
        </w:rPr>
        <w:t xml:space="preserve"> reports that English was being taught at every younger ages, putting pressure on educational resources across the world. Many countries also introduce English to children in pre-primary settings, such as in kindergarten and preschool. In other words, the teaching and learning of English for </w:t>
      </w:r>
      <w:r w:rsidRPr="004D4465">
        <w:rPr>
          <w:rFonts w:ascii="Times New Roman" w:eastAsia="Calibri" w:hAnsi="Times New Roman" w:cs="Times New Roman"/>
          <w:sz w:val="24"/>
          <w:szCs w:val="24"/>
          <w:lang w:val="en-US" w:eastAsia="en-US"/>
        </w:rPr>
        <w:lastRenderedPageBreak/>
        <w:t xml:space="preserve">young learners provides the students’ English language competencies in the golden age–the age that children can learn anything easily. Children are able to learn anything as long as the learning material is presented in a comprehensible way. Teaching English also encourages enjoyment and motivation for language learning, especially when it is presented in a fun way. In addition, children can also promote learning about other cultures and develop their cognitive skills as well as developing their metalinguistic awareness. In this case, teachers have the most important roles in creating an encouraging emotional atmosphere in the classroom. </w:t>
      </w:r>
    </w:p>
    <w:p w:rsidR="004D4465" w:rsidRPr="004D4465" w:rsidRDefault="004D4465" w:rsidP="004D4465">
      <w:pPr>
        <w:spacing w:after="0" w:line="240" w:lineRule="auto"/>
        <w:jc w:val="both"/>
        <w:rPr>
          <w:rFonts w:ascii="Times New Roman" w:eastAsia="Calibri" w:hAnsi="Times New Roman" w:cs="Times New Roman"/>
          <w:sz w:val="24"/>
          <w:szCs w:val="24"/>
          <w:lang w:val="en-US" w:eastAsia="en-US"/>
        </w:rPr>
      </w:pPr>
    </w:p>
    <w:p w:rsidR="004D4465" w:rsidRPr="004D4465" w:rsidRDefault="00ED5401" w:rsidP="004D4465">
      <w:pPr>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Having competencies on TEYL</w:t>
      </w:r>
      <w:r w:rsidR="004D4465" w:rsidRPr="004D4465">
        <w:rPr>
          <w:rFonts w:ascii="Times New Roman" w:eastAsia="Calibri" w:hAnsi="Times New Roman" w:cs="Times New Roman"/>
          <w:sz w:val="24"/>
          <w:szCs w:val="24"/>
          <w:lang w:val="en-US" w:eastAsia="en-US"/>
        </w:rPr>
        <w:t xml:space="preserve">, the teachers will be able to design materials, to teach well, and to suggest what approaches, methods, and techniques to be used. However, TEYL should not be done without careful planning and preparation. These young learners are socially, emotionally, cognitively, and physically different from adult learners. </w:t>
      </w:r>
      <w:r w:rsidR="00B84494">
        <w:rPr>
          <w:rFonts w:ascii="Times New Roman" w:eastAsia="Calibri" w:hAnsi="Times New Roman" w:cs="Times New Roman"/>
          <w:sz w:val="24"/>
          <w:szCs w:val="24"/>
          <w:lang w:val="en-US" w:eastAsia="en-US"/>
        </w:rPr>
        <w:fldChar w:fldCharType="begin" w:fldLock="1"/>
      </w:r>
      <w:r w:rsidR="00B84494">
        <w:rPr>
          <w:rFonts w:ascii="Times New Roman" w:eastAsia="Calibri" w:hAnsi="Times New Roman" w:cs="Times New Roman"/>
          <w:sz w:val="24"/>
          <w:szCs w:val="24"/>
          <w:lang w:val="en-US" w:eastAsia="en-US"/>
        </w:rPr>
        <w:instrText>ADDIN CSL_CITATION {"citationItems":[{"id":"ITEM-1","itemData":{"author":[{"dropping-particle":"","family":"Graddol","given":"D","non-dropping-particle":"","parse-names":false,"suffix":""}],"id":"ITEM-1","issued":{"date-parts":[["2006"]]},"publisher":"The English Company (UK) Ltd. British Council.","title":"English Next: why global English may mean the end of “English as a foreign language”","type":"book"},"uris":["http://www.mendeley.com/documents/?uuid=8b3312a5-7053-4916-897b-a4bdfd9c0f54"]}],"mendeley":{"formattedCitation":"(Graddol, 2006)","plainTextFormattedCitation":"(Graddol, 2006)","previouslyFormattedCitation":"(Graddol, 2006)"},"properties":{"noteIndex":0},"schema":"https://github.com/citation-style-language/schema/raw/master/csl-citation.json"}</w:instrText>
      </w:r>
      <w:r w:rsidR="00B84494">
        <w:rPr>
          <w:rFonts w:ascii="Times New Roman" w:eastAsia="Calibri" w:hAnsi="Times New Roman" w:cs="Times New Roman"/>
          <w:sz w:val="24"/>
          <w:szCs w:val="24"/>
          <w:lang w:val="en-US" w:eastAsia="en-US"/>
        </w:rPr>
        <w:fldChar w:fldCharType="separate"/>
      </w:r>
      <w:r w:rsidR="00D360DB">
        <w:rPr>
          <w:rFonts w:ascii="Times New Roman" w:eastAsia="Calibri" w:hAnsi="Times New Roman" w:cs="Times New Roman"/>
          <w:noProof/>
          <w:sz w:val="24"/>
          <w:szCs w:val="24"/>
          <w:lang w:val="en-US" w:eastAsia="en-US"/>
        </w:rPr>
        <w:t>Graddol (</w:t>
      </w:r>
      <w:r w:rsidR="00B84494" w:rsidRPr="00B84494">
        <w:rPr>
          <w:rFonts w:ascii="Times New Roman" w:eastAsia="Calibri" w:hAnsi="Times New Roman" w:cs="Times New Roman"/>
          <w:noProof/>
          <w:sz w:val="24"/>
          <w:szCs w:val="24"/>
          <w:lang w:val="en-US" w:eastAsia="en-US"/>
        </w:rPr>
        <w:t>2006)</w:t>
      </w:r>
      <w:r w:rsidR="00B84494">
        <w:rPr>
          <w:rFonts w:ascii="Times New Roman" w:eastAsia="Calibri" w:hAnsi="Times New Roman" w:cs="Times New Roman"/>
          <w:sz w:val="24"/>
          <w:szCs w:val="24"/>
          <w:lang w:val="en-US" w:eastAsia="en-US"/>
        </w:rPr>
        <w:fldChar w:fldCharType="end"/>
      </w:r>
      <w:r w:rsidR="004D4465" w:rsidRPr="004D4465">
        <w:rPr>
          <w:rFonts w:ascii="Times New Roman" w:eastAsia="Calibri" w:hAnsi="Times New Roman" w:cs="Times New Roman"/>
          <w:sz w:val="24"/>
          <w:szCs w:val="24"/>
          <w:lang w:val="en-US" w:eastAsia="en-US"/>
        </w:rPr>
        <w:t xml:space="preserve"> states that TEYL requires teachers who are proficient in English, have wider training in child development, and who are able to motivate young children.  In line with this, having good </w:t>
      </w:r>
      <w:r w:rsidR="00BC55A1">
        <w:rPr>
          <w:rFonts w:ascii="Times New Roman" w:eastAsia="Calibri" w:hAnsi="Times New Roman" w:cs="Times New Roman"/>
          <w:sz w:val="24"/>
          <w:szCs w:val="24"/>
          <w:lang w:val="en-US" w:eastAsia="en-US"/>
        </w:rPr>
        <w:t xml:space="preserve"> and suitable </w:t>
      </w:r>
      <w:r w:rsidR="004D4465" w:rsidRPr="004D4465">
        <w:rPr>
          <w:rFonts w:ascii="Times New Roman" w:eastAsia="Calibri" w:hAnsi="Times New Roman" w:cs="Times New Roman"/>
          <w:sz w:val="24"/>
          <w:szCs w:val="24"/>
          <w:lang w:val="en-US" w:eastAsia="en-US"/>
        </w:rPr>
        <w:t xml:space="preserve">learning materials for young learners are important aspects </w:t>
      </w:r>
      <w:r w:rsidR="00BC55A1">
        <w:rPr>
          <w:rFonts w:ascii="Times New Roman" w:eastAsia="Calibri" w:hAnsi="Times New Roman" w:cs="Times New Roman"/>
          <w:sz w:val="24"/>
          <w:szCs w:val="24"/>
          <w:lang w:val="en-US" w:eastAsia="en-US"/>
        </w:rPr>
        <w:t xml:space="preserve">and </w:t>
      </w:r>
      <w:r w:rsidR="004D4465" w:rsidRPr="004D4465">
        <w:rPr>
          <w:rFonts w:ascii="Times New Roman" w:eastAsia="Calibri" w:hAnsi="Times New Roman" w:cs="Times New Roman"/>
          <w:sz w:val="24"/>
          <w:szCs w:val="24"/>
          <w:lang w:val="en-US" w:eastAsia="en-US"/>
        </w:rPr>
        <w:t xml:space="preserve">will make the teaching-learning process be effective and meaningful. Moon in </w:t>
      </w:r>
      <w:r w:rsidR="00B84494">
        <w:rPr>
          <w:rFonts w:ascii="Times New Roman" w:eastAsia="Calibri" w:hAnsi="Times New Roman" w:cs="Times New Roman"/>
          <w:sz w:val="24"/>
          <w:szCs w:val="24"/>
          <w:lang w:val="en-US" w:eastAsia="en-US"/>
        </w:rPr>
        <w:fldChar w:fldCharType="begin" w:fldLock="1"/>
      </w:r>
      <w:r w:rsidR="00B84494">
        <w:rPr>
          <w:rFonts w:ascii="Times New Roman" w:eastAsia="Calibri" w:hAnsi="Times New Roman" w:cs="Times New Roman"/>
          <w:sz w:val="24"/>
          <w:szCs w:val="24"/>
          <w:lang w:val="en-US" w:eastAsia="en-US"/>
        </w:rPr>
        <w:instrText>ADDIN CSL_CITATION {"citationItems":[{"id":"ITEM-1","itemData":{"author":[{"dropping-particle":"","family":"Juhana","given":"","non-dropping-particle":"","parse-names":false,"suffix":""}],"container-title":"Asian Journal of Education and e-Learning","id":"ITEM-1","issue":"1","issued":{"date-parts":[["2014"]]},"page":"43-46","title":"Teaching English to young learners: Some points to be considered","type":"article-journal","volume":"2"},"uris":["http://www.mendeley.com/documents/?uuid=ab340ae7-18f7-46c1-ba74-d194ecce7768"]}],"mendeley":{"formattedCitation":"(Juhana, 2014)","plainTextFormattedCitation":"(Juhana, 2014)","previouslyFormattedCitation":"(Juhana, 2014)"},"properties":{"noteIndex":0},"schema":"https://github.com/citation-style-language/schema/raw/master/csl-citation.json"}</w:instrText>
      </w:r>
      <w:r w:rsidR="00B84494">
        <w:rPr>
          <w:rFonts w:ascii="Times New Roman" w:eastAsia="Calibri" w:hAnsi="Times New Roman" w:cs="Times New Roman"/>
          <w:sz w:val="24"/>
          <w:szCs w:val="24"/>
          <w:lang w:val="en-US" w:eastAsia="en-US"/>
        </w:rPr>
        <w:fldChar w:fldCharType="separate"/>
      </w:r>
      <w:r w:rsidR="00C02CCD">
        <w:rPr>
          <w:rFonts w:ascii="Times New Roman" w:eastAsia="Calibri" w:hAnsi="Times New Roman" w:cs="Times New Roman"/>
          <w:noProof/>
          <w:sz w:val="24"/>
          <w:szCs w:val="24"/>
          <w:lang w:val="en-US" w:eastAsia="en-US"/>
        </w:rPr>
        <w:t>Juhana (</w:t>
      </w:r>
      <w:r w:rsidR="00B84494" w:rsidRPr="00B84494">
        <w:rPr>
          <w:rFonts w:ascii="Times New Roman" w:eastAsia="Calibri" w:hAnsi="Times New Roman" w:cs="Times New Roman"/>
          <w:noProof/>
          <w:sz w:val="24"/>
          <w:szCs w:val="24"/>
          <w:lang w:val="en-US" w:eastAsia="en-US"/>
        </w:rPr>
        <w:t>2014)</w:t>
      </w:r>
      <w:r w:rsidR="00B84494">
        <w:rPr>
          <w:rFonts w:ascii="Times New Roman" w:eastAsia="Calibri" w:hAnsi="Times New Roman" w:cs="Times New Roman"/>
          <w:sz w:val="24"/>
          <w:szCs w:val="24"/>
          <w:lang w:val="en-US" w:eastAsia="en-US"/>
        </w:rPr>
        <w:fldChar w:fldCharType="end"/>
      </w:r>
      <w:r w:rsidR="004D4465" w:rsidRPr="004D4465">
        <w:rPr>
          <w:rFonts w:ascii="Times New Roman" w:eastAsia="Calibri" w:hAnsi="Times New Roman" w:cs="Times New Roman"/>
          <w:sz w:val="24"/>
          <w:szCs w:val="24"/>
          <w:lang w:val="en-US" w:eastAsia="en-US"/>
        </w:rPr>
        <w:t xml:space="preserve"> states that young learners need to be exposed to a variety of uses English around them, both spoken and written. It can be concluded that so many aspects influence teaching- learning process, especially to young learners. </w:t>
      </w:r>
    </w:p>
    <w:p w:rsidR="004D4465" w:rsidRPr="004D4465" w:rsidRDefault="004D4465" w:rsidP="004D4465">
      <w:pPr>
        <w:spacing w:after="0" w:line="240" w:lineRule="auto"/>
        <w:jc w:val="both"/>
        <w:rPr>
          <w:rFonts w:ascii="Times New Roman" w:eastAsia="Calibri" w:hAnsi="Times New Roman" w:cs="Times New Roman"/>
          <w:sz w:val="24"/>
          <w:szCs w:val="24"/>
          <w:lang w:val="en-US" w:eastAsia="en-US"/>
        </w:rPr>
      </w:pPr>
    </w:p>
    <w:p w:rsidR="004D4465" w:rsidRDefault="004D4465" w:rsidP="004D4465">
      <w:pPr>
        <w:spacing w:after="0" w:line="240" w:lineRule="auto"/>
        <w:jc w:val="both"/>
        <w:rPr>
          <w:rFonts w:ascii="Times New Roman" w:eastAsia="Calibri" w:hAnsi="Times New Roman" w:cs="Times New Roman"/>
          <w:sz w:val="24"/>
          <w:szCs w:val="24"/>
          <w:lang w:val="en" w:eastAsia="en-US"/>
        </w:rPr>
      </w:pPr>
      <w:r w:rsidRPr="004D4465">
        <w:rPr>
          <w:rFonts w:ascii="Times New Roman" w:eastAsia="Calibri" w:hAnsi="Times New Roman" w:cs="Times New Roman"/>
          <w:sz w:val="24"/>
          <w:szCs w:val="24"/>
          <w:lang w:eastAsia="en-US"/>
        </w:rPr>
        <w:t xml:space="preserve">A preliminary study in Cimahi area revealed there are some problems faced by Kindergarten teachers or early childhood education teachers or Elementary teachers in teaching English. Most of them are graduated from Early Childhood Education Program (PG. PAUD) and some of the teachers are graduated from other majors such as S1 Math, Bahasa Indonesia, and basic education. Therefore, they are lack of competencies on TEYL. </w:t>
      </w:r>
      <w:r w:rsidRPr="004D4465">
        <w:rPr>
          <w:rFonts w:ascii="Times New Roman" w:eastAsia="Calibri" w:hAnsi="Times New Roman" w:cs="Times New Roman"/>
          <w:sz w:val="24"/>
          <w:szCs w:val="24"/>
          <w:lang w:val="en" w:eastAsia="en-US"/>
        </w:rPr>
        <w:t>Based on this phenomena, this research was conducted to find factual information about English teaching and learning process in elementary and kindergarten, teachers’ perception towards teaching English to young learners, and students’ responses on English lesson</w:t>
      </w:r>
    </w:p>
    <w:p w:rsidR="004D4465" w:rsidRPr="004D4465" w:rsidRDefault="004D4465" w:rsidP="004D4465">
      <w:pPr>
        <w:spacing w:after="0" w:line="240" w:lineRule="auto"/>
        <w:jc w:val="both"/>
        <w:rPr>
          <w:rFonts w:ascii="Times New Roman" w:eastAsia="Calibri" w:hAnsi="Times New Roman" w:cs="Times New Roman"/>
          <w:sz w:val="24"/>
          <w:szCs w:val="24"/>
          <w:lang w:val="en" w:eastAsia="en-US"/>
        </w:rPr>
      </w:pPr>
    </w:p>
    <w:p w:rsidR="004D4465" w:rsidRPr="004D4465" w:rsidRDefault="004D4465" w:rsidP="004D4465">
      <w:pPr>
        <w:spacing w:after="160" w:line="259" w:lineRule="auto"/>
        <w:jc w:val="both"/>
        <w:rPr>
          <w:rFonts w:ascii="Times New Roman" w:eastAsia="Calibri" w:hAnsi="Times New Roman" w:cs="Times New Roman"/>
          <w:sz w:val="24"/>
          <w:szCs w:val="24"/>
          <w:lang w:val="en-US" w:eastAsia="en-US"/>
        </w:rPr>
      </w:pPr>
      <w:r w:rsidRPr="004D4465">
        <w:rPr>
          <w:rFonts w:ascii="Times New Roman" w:eastAsia="Calibri" w:hAnsi="Times New Roman" w:cs="Times New Roman"/>
          <w:sz w:val="24"/>
          <w:szCs w:val="24"/>
          <w:lang w:val="en-US" w:eastAsia="en-US"/>
        </w:rPr>
        <w:t xml:space="preserve">The   most   important   characteristics   of   young learner  are their  tendency  to  be  active,  some  of  them are more  active  than  others.  Teacher  should  be  concerned about  children  whose  behavior  is  extremely  passive  or active.  Another  characteristic  of  children  that  is  almost noticeable  as  their  high  level  of  activity and tendency  to  be  curious. Young  language  learners  are  able  to  make some  decisions about  their  own  learning  and  they  have defined views about what they like and do not like doing </w:t>
      </w:r>
      <w:r w:rsidR="00B84494">
        <w:rPr>
          <w:rFonts w:ascii="Times New Roman" w:eastAsia="Calibri" w:hAnsi="Times New Roman" w:cs="Times New Roman"/>
          <w:sz w:val="24"/>
          <w:szCs w:val="24"/>
          <w:lang w:val="en-US" w:eastAsia="en-US"/>
        </w:rPr>
        <w:fldChar w:fldCharType="begin" w:fldLock="1"/>
      </w:r>
      <w:r w:rsidR="00B84494">
        <w:rPr>
          <w:rFonts w:ascii="Times New Roman" w:eastAsia="Calibri" w:hAnsi="Times New Roman" w:cs="Times New Roman"/>
          <w:sz w:val="24"/>
          <w:szCs w:val="24"/>
          <w:lang w:val="en-US" w:eastAsia="en-US"/>
        </w:rPr>
        <w:instrText>ADDIN CSL_CITATION {"citationItems":[{"id":"ITEM-1","itemData":{"author":[{"dropping-particle":"","family":"Penny McKay","given":"","non-dropping-particle":"","parse-names":false,"suffix":""}],"id":"ITEM-1","issued":{"date-parts":[["2008"]]},"number-of-pages":"1","publisher":"Cambridge University Press","publisher-place":"Cambridge","title":"Assessing Young Language Learners","type":"book"},"uris":["http://www.mendeley.com/documents/?uuid=3a181ee3-7daf-4d30-86d2-0d9416c4b3b6"]}],"mendeley":{"formattedCitation":"(Penny McKay, 2008)","plainTextFormattedCitation":"(Penny McKay, 2008)","previouslyFormattedCitation":"(Penny McKay, 2008)"},"properties":{"noteIndex":0},"schema":"https://github.com/citation-style-language/schema/raw/master/csl-citation.json"}</w:instrText>
      </w:r>
      <w:r w:rsidR="00B84494">
        <w:rPr>
          <w:rFonts w:ascii="Times New Roman" w:eastAsia="Calibri" w:hAnsi="Times New Roman" w:cs="Times New Roman"/>
          <w:sz w:val="24"/>
          <w:szCs w:val="24"/>
          <w:lang w:val="en-US" w:eastAsia="en-US"/>
        </w:rPr>
        <w:fldChar w:fldCharType="separate"/>
      </w:r>
      <w:r w:rsidR="00B84494" w:rsidRPr="00B84494">
        <w:rPr>
          <w:rFonts w:ascii="Times New Roman" w:eastAsia="Calibri" w:hAnsi="Times New Roman" w:cs="Times New Roman"/>
          <w:noProof/>
          <w:sz w:val="24"/>
          <w:szCs w:val="24"/>
          <w:lang w:val="en-US" w:eastAsia="en-US"/>
        </w:rPr>
        <w:t>(Penny McKay, 2008)</w:t>
      </w:r>
      <w:r w:rsidR="00B84494">
        <w:rPr>
          <w:rFonts w:ascii="Times New Roman" w:eastAsia="Calibri" w:hAnsi="Times New Roman" w:cs="Times New Roman"/>
          <w:sz w:val="24"/>
          <w:szCs w:val="24"/>
          <w:lang w:val="en-US" w:eastAsia="en-US"/>
        </w:rPr>
        <w:fldChar w:fldCharType="end"/>
      </w:r>
      <w:r w:rsidRPr="004D4465">
        <w:rPr>
          <w:rFonts w:ascii="Times New Roman" w:eastAsia="Calibri" w:hAnsi="Times New Roman" w:cs="Times New Roman"/>
          <w:sz w:val="24"/>
          <w:szCs w:val="24"/>
          <w:lang w:val="en-US" w:eastAsia="en-US"/>
        </w:rPr>
        <w:t xml:space="preserve">. Children learn other language better than adults and this is often used to support the early introduction of foreign language teaching. </w:t>
      </w:r>
      <w:r w:rsidR="00B84494">
        <w:rPr>
          <w:rFonts w:ascii="Times New Roman" w:eastAsia="Calibri" w:hAnsi="Times New Roman" w:cs="Times New Roman"/>
          <w:sz w:val="24"/>
          <w:szCs w:val="24"/>
          <w:lang w:val="en-US" w:eastAsia="en-US"/>
        </w:rPr>
        <w:fldChar w:fldCharType="begin" w:fldLock="1"/>
      </w:r>
      <w:r w:rsidR="00B84494">
        <w:rPr>
          <w:rFonts w:ascii="Times New Roman" w:eastAsia="Calibri" w:hAnsi="Times New Roman" w:cs="Times New Roman"/>
          <w:sz w:val="24"/>
          <w:szCs w:val="24"/>
          <w:lang w:val="en-US" w:eastAsia="en-US"/>
        </w:rPr>
        <w:instrText>ADDIN CSL_CITATION {"citationItems":[{"id":"ITEM-1","itemData":{"author":[{"dropping-particle":"","family":"Ellis","given":"G","non-dropping-particle":"","parse-names":false,"suffix":""}],"container-title":"ELT journal","id":"ITEM-1","issue":"1","issued":{"date-parts":[["2013"]]},"page":"75-78","title":"‘Young learners’: clarifying our terms","type":"article-journal","volume":"68"},"uris":["http://www.mendeley.com/documents/?uuid=1c70cc51-88aa-4494-a546-1253e6a888a9"]}],"mendeley":{"formattedCitation":"(Ellis, 2013)","plainTextFormattedCitation":"(Ellis, 2013)","previouslyFormattedCitation":"(Ellis, 2013)"},"properties":{"noteIndex":0},"schema":"https://github.com/citation-style-language/schema/raw/master/csl-citation.json"}</w:instrText>
      </w:r>
      <w:r w:rsidR="00B84494">
        <w:rPr>
          <w:rFonts w:ascii="Times New Roman" w:eastAsia="Calibri" w:hAnsi="Times New Roman" w:cs="Times New Roman"/>
          <w:sz w:val="24"/>
          <w:szCs w:val="24"/>
          <w:lang w:val="en-US" w:eastAsia="en-US"/>
        </w:rPr>
        <w:fldChar w:fldCharType="separate"/>
      </w:r>
      <w:r w:rsidR="00D35E23">
        <w:rPr>
          <w:rFonts w:ascii="Times New Roman" w:eastAsia="Calibri" w:hAnsi="Times New Roman" w:cs="Times New Roman"/>
          <w:noProof/>
          <w:sz w:val="24"/>
          <w:szCs w:val="24"/>
          <w:lang w:val="en-US" w:eastAsia="en-US"/>
        </w:rPr>
        <w:t>Ellis</w:t>
      </w:r>
      <w:r w:rsidR="00B84494" w:rsidRPr="00B84494">
        <w:rPr>
          <w:rFonts w:ascii="Times New Roman" w:eastAsia="Calibri" w:hAnsi="Times New Roman" w:cs="Times New Roman"/>
          <w:noProof/>
          <w:sz w:val="24"/>
          <w:szCs w:val="24"/>
          <w:lang w:val="en-US" w:eastAsia="en-US"/>
        </w:rPr>
        <w:t xml:space="preserve"> </w:t>
      </w:r>
      <w:r w:rsidR="00D35E23">
        <w:rPr>
          <w:rFonts w:ascii="Times New Roman" w:eastAsia="Calibri" w:hAnsi="Times New Roman" w:cs="Times New Roman"/>
          <w:noProof/>
          <w:sz w:val="24"/>
          <w:szCs w:val="24"/>
          <w:lang w:val="en-US" w:eastAsia="en-US"/>
        </w:rPr>
        <w:t>(</w:t>
      </w:r>
      <w:r w:rsidR="00B84494" w:rsidRPr="00B84494">
        <w:rPr>
          <w:rFonts w:ascii="Times New Roman" w:eastAsia="Calibri" w:hAnsi="Times New Roman" w:cs="Times New Roman"/>
          <w:noProof/>
          <w:sz w:val="24"/>
          <w:szCs w:val="24"/>
          <w:lang w:val="en-US" w:eastAsia="en-US"/>
        </w:rPr>
        <w:t>2013)</w:t>
      </w:r>
      <w:r w:rsidR="00B84494">
        <w:rPr>
          <w:rFonts w:ascii="Times New Roman" w:eastAsia="Calibri" w:hAnsi="Times New Roman" w:cs="Times New Roman"/>
          <w:sz w:val="24"/>
          <w:szCs w:val="24"/>
          <w:lang w:val="en-US" w:eastAsia="en-US"/>
        </w:rPr>
        <w:fldChar w:fldCharType="end"/>
      </w:r>
      <w:r w:rsidRPr="004D4465">
        <w:rPr>
          <w:rFonts w:ascii="Times New Roman" w:eastAsia="Calibri" w:hAnsi="Times New Roman" w:cs="Times New Roman"/>
          <w:sz w:val="24"/>
          <w:szCs w:val="24"/>
          <w:lang w:val="en-US" w:eastAsia="en-US"/>
        </w:rPr>
        <w:t xml:space="preserve"> states that in  the  education  systems,  young learners  are  children  who  are  in  primary  or  elementary school. Unlike adult learners who can concentrate hours and hours on the topic they are working on, children can hold their attention for about 15 to 20 minutes only.  This relatively short attention span has a great implication for teaching procedures.</w:t>
      </w:r>
    </w:p>
    <w:p w:rsidR="004D4465" w:rsidRPr="004D4465" w:rsidRDefault="006B465C" w:rsidP="004D4465">
      <w:pPr>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 xml:space="preserve">To make situation of the TEYL </w:t>
      </w:r>
      <w:r w:rsidR="004D4465" w:rsidRPr="004D4465">
        <w:rPr>
          <w:rFonts w:ascii="Times New Roman" w:eastAsia="Calibri" w:hAnsi="Times New Roman" w:cs="Times New Roman"/>
          <w:sz w:val="24"/>
          <w:szCs w:val="24"/>
          <w:lang w:val="en-US" w:eastAsia="en-US"/>
        </w:rPr>
        <w:t xml:space="preserve">communicative, the English teachers should comprehend the communicative principles which are proposed by John and Morrow (1983: 60-64) in </w:t>
      </w:r>
      <w:r w:rsidR="00B84494">
        <w:rPr>
          <w:rFonts w:ascii="Times New Roman" w:eastAsia="Calibri" w:hAnsi="Times New Roman" w:cs="Times New Roman"/>
          <w:sz w:val="24"/>
          <w:szCs w:val="24"/>
          <w:lang w:val="en-US" w:eastAsia="en-US"/>
        </w:rPr>
        <w:fldChar w:fldCharType="begin" w:fldLock="1"/>
      </w:r>
      <w:r w:rsidR="00B84494">
        <w:rPr>
          <w:rFonts w:ascii="Times New Roman" w:eastAsia="Calibri" w:hAnsi="Times New Roman" w:cs="Times New Roman"/>
          <w:sz w:val="24"/>
          <w:szCs w:val="24"/>
          <w:lang w:val="en-US" w:eastAsia="en-US"/>
        </w:rPr>
        <w:instrText>ADDIN CSL_CITATION {"citationItems":[{"id":"ITEM-1","itemData":{"author":[{"dropping-particle":"","family":"Sukarno","given":"S","non-dropping-particle":"","parse-names":false,"suffix":""}],"container-title":"Jurnal Ekonomi dan Pendidikan","id":"ITEM-1","issue":"1","issued":{"date-parts":[["2008"]]},"title":"Teaching English to Young Learners and Factors to Consider in DesigningThe Materials","type":"article-journal","volume":"5"},"uris":["http://www.mendeley.com/documents/?uuid=10209f98-6fdd-4d35-bd2d-99fd88e4fef8"]}],"mendeley":{"formattedCitation":"(Sukarno, 2008)","plainTextFormattedCitation":"(Sukarno, 2008)","previouslyFormattedCitation":"(Sukarno, 2008)"},"properties":{"noteIndex":0},"schema":"https://github.com/citation-style-language/schema/raw/master/csl-citation.json"}</w:instrText>
      </w:r>
      <w:r w:rsidR="00B84494">
        <w:rPr>
          <w:rFonts w:ascii="Times New Roman" w:eastAsia="Calibri" w:hAnsi="Times New Roman" w:cs="Times New Roman"/>
          <w:sz w:val="24"/>
          <w:szCs w:val="24"/>
          <w:lang w:val="en-US" w:eastAsia="en-US"/>
        </w:rPr>
        <w:fldChar w:fldCharType="separate"/>
      </w:r>
      <w:r w:rsidR="00B84494" w:rsidRPr="00B84494">
        <w:rPr>
          <w:rFonts w:ascii="Times New Roman" w:eastAsia="Calibri" w:hAnsi="Times New Roman" w:cs="Times New Roman"/>
          <w:noProof/>
          <w:sz w:val="24"/>
          <w:szCs w:val="24"/>
          <w:lang w:val="en-US" w:eastAsia="en-US"/>
        </w:rPr>
        <w:t xml:space="preserve">Sukarno, </w:t>
      </w:r>
      <w:r w:rsidR="00C02CCD">
        <w:rPr>
          <w:rFonts w:ascii="Times New Roman" w:eastAsia="Calibri" w:hAnsi="Times New Roman" w:cs="Times New Roman"/>
          <w:noProof/>
          <w:sz w:val="24"/>
          <w:szCs w:val="24"/>
          <w:lang w:val="en-US" w:eastAsia="en-US"/>
        </w:rPr>
        <w:t>(</w:t>
      </w:r>
      <w:r w:rsidR="00B84494" w:rsidRPr="00B84494">
        <w:rPr>
          <w:rFonts w:ascii="Times New Roman" w:eastAsia="Calibri" w:hAnsi="Times New Roman" w:cs="Times New Roman"/>
          <w:noProof/>
          <w:sz w:val="24"/>
          <w:szCs w:val="24"/>
          <w:lang w:val="en-US" w:eastAsia="en-US"/>
        </w:rPr>
        <w:t>2008)</w:t>
      </w:r>
      <w:r w:rsidR="00B84494">
        <w:rPr>
          <w:rFonts w:ascii="Times New Roman" w:eastAsia="Calibri" w:hAnsi="Times New Roman" w:cs="Times New Roman"/>
          <w:sz w:val="24"/>
          <w:szCs w:val="24"/>
          <w:lang w:val="en-US" w:eastAsia="en-US"/>
        </w:rPr>
        <w:fldChar w:fldCharType="end"/>
      </w:r>
      <w:r w:rsidR="004D4465" w:rsidRPr="004D4465">
        <w:rPr>
          <w:rFonts w:ascii="Times New Roman" w:eastAsia="Calibri" w:hAnsi="Times New Roman" w:cs="Times New Roman"/>
          <w:sz w:val="24"/>
          <w:szCs w:val="24"/>
          <w:lang w:val="en-US" w:eastAsia="en-US"/>
        </w:rPr>
        <w:t>. They are: know what you are doing, the whole is more than the sum of the parts, the processes are as important as the forms, to learn it, do it, and mistakes are not always a mistake.  Regarding</w:t>
      </w:r>
      <w:r w:rsidR="00D35E23">
        <w:rPr>
          <w:rFonts w:ascii="Times New Roman" w:eastAsia="Calibri" w:hAnsi="Times New Roman" w:cs="Times New Roman"/>
          <w:sz w:val="24"/>
          <w:szCs w:val="24"/>
          <w:lang w:val="en-US" w:eastAsia="en-US"/>
        </w:rPr>
        <w:t xml:space="preserve"> teacher skills and knowledge, moreover</w:t>
      </w:r>
      <w:r w:rsidR="004D4465">
        <w:rPr>
          <w:rFonts w:ascii="Times New Roman" w:eastAsia="Calibri" w:hAnsi="Times New Roman" w:cs="Times New Roman"/>
          <w:sz w:val="24"/>
          <w:szCs w:val="24"/>
          <w:lang w:val="en-US" w:eastAsia="en-US"/>
        </w:rPr>
        <w:t xml:space="preserve"> </w:t>
      </w:r>
      <w:r w:rsidR="00B84494">
        <w:rPr>
          <w:rFonts w:ascii="Times New Roman" w:eastAsia="Calibri" w:hAnsi="Times New Roman" w:cs="Times New Roman"/>
          <w:sz w:val="24"/>
          <w:szCs w:val="24"/>
          <w:lang w:val="en-US" w:eastAsia="en-US"/>
        </w:rPr>
        <w:fldChar w:fldCharType="begin" w:fldLock="1"/>
      </w:r>
      <w:r w:rsidR="00B84494">
        <w:rPr>
          <w:rFonts w:ascii="Times New Roman" w:eastAsia="Calibri" w:hAnsi="Times New Roman" w:cs="Times New Roman"/>
          <w:sz w:val="24"/>
          <w:szCs w:val="24"/>
          <w:lang w:val="en-US" w:eastAsia="en-US"/>
        </w:rPr>
        <w:instrText>ADDIN CSL_CITATION {"citationItems":[{"id":"ITEM-1","itemData":{"author":[{"dropping-particle":"","family":"Bland","given":"Janice","non-dropping-particle":"","parse-names":false,"suffix":""}],"id":"ITEM-1","issued":{"date-parts":[["2015"]]},"publisher":"Bloomsbury Publishing Plc","publisher-place":"London","title":"Teaching English to Young Learners: Critical Issues in Language Teaching with 3-12 Year Olds","type":"book"},"uris":["http://www.mendeley.com/documents/?uuid=18c15c08-990c-467b-973a-aada4fd7115d"]}],"mendeley":{"formattedCitation":"(Bland, 2015)","plainTextFormattedCitation":"(Bland, 2015)","previouslyFormattedCitation":"(Bland, 2015)"},"properties":{"noteIndex":0},"schema":"https://github.com/citation-style-language/schema/raw/master/csl-citation.json"}</w:instrText>
      </w:r>
      <w:r w:rsidR="00B84494">
        <w:rPr>
          <w:rFonts w:ascii="Times New Roman" w:eastAsia="Calibri" w:hAnsi="Times New Roman" w:cs="Times New Roman"/>
          <w:sz w:val="24"/>
          <w:szCs w:val="24"/>
          <w:lang w:val="en-US" w:eastAsia="en-US"/>
        </w:rPr>
        <w:fldChar w:fldCharType="separate"/>
      </w:r>
      <w:r w:rsidR="00D35E23">
        <w:rPr>
          <w:rFonts w:ascii="Times New Roman" w:eastAsia="Calibri" w:hAnsi="Times New Roman" w:cs="Times New Roman"/>
          <w:noProof/>
          <w:sz w:val="24"/>
          <w:szCs w:val="24"/>
          <w:lang w:val="en-US" w:eastAsia="en-US"/>
        </w:rPr>
        <w:t>Bland (</w:t>
      </w:r>
      <w:r w:rsidR="00B84494" w:rsidRPr="00B84494">
        <w:rPr>
          <w:rFonts w:ascii="Times New Roman" w:eastAsia="Calibri" w:hAnsi="Times New Roman" w:cs="Times New Roman"/>
          <w:noProof/>
          <w:sz w:val="24"/>
          <w:szCs w:val="24"/>
          <w:lang w:val="en-US" w:eastAsia="en-US"/>
        </w:rPr>
        <w:t>2015)</w:t>
      </w:r>
      <w:r w:rsidR="00B84494">
        <w:rPr>
          <w:rFonts w:ascii="Times New Roman" w:eastAsia="Calibri" w:hAnsi="Times New Roman" w:cs="Times New Roman"/>
          <w:sz w:val="24"/>
          <w:szCs w:val="24"/>
          <w:lang w:val="en-US" w:eastAsia="en-US"/>
        </w:rPr>
        <w:fldChar w:fldCharType="end"/>
      </w:r>
      <w:r w:rsidR="004D4465" w:rsidRPr="004D4465">
        <w:rPr>
          <w:rFonts w:ascii="Times New Roman" w:eastAsia="Calibri" w:hAnsi="Times New Roman" w:cs="Times New Roman"/>
          <w:sz w:val="24"/>
          <w:szCs w:val="24"/>
          <w:lang w:val="en-US" w:eastAsia="en-US"/>
        </w:rPr>
        <w:t xml:space="preserve"> argues it is important that opportunities are created in the classroom for children to be exposed to natural </w:t>
      </w:r>
      <w:r w:rsidR="004D4465" w:rsidRPr="004D4465">
        <w:rPr>
          <w:rFonts w:ascii="Times New Roman" w:eastAsia="Calibri" w:hAnsi="Times New Roman" w:cs="Times New Roman"/>
          <w:sz w:val="24"/>
          <w:szCs w:val="24"/>
          <w:lang w:val="en-US" w:eastAsia="en-US"/>
        </w:rPr>
        <w:lastRenderedPageBreak/>
        <w:t>language and to interact with each other. In order to create these ideal conditions for learning, teachers need to be equipped with methodological skills and knowledge and to be competent in English. Teachers’ confidence and willingness to use the language naturally in the classroom is a key component of success. The primary class teacher who delivers the rest of the curriculum and who has a good knowledge of the children as well as the language is its best position to succeed.</w:t>
      </w:r>
    </w:p>
    <w:p w:rsidR="004D4465" w:rsidRPr="004D4465" w:rsidRDefault="004D4465" w:rsidP="004D4465">
      <w:pPr>
        <w:spacing w:after="0" w:line="240" w:lineRule="auto"/>
        <w:jc w:val="both"/>
        <w:rPr>
          <w:rFonts w:ascii="Times New Roman" w:eastAsia="Calibri" w:hAnsi="Times New Roman" w:cs="Times New Roman"/>
          <w:sz w:val="24"/>
          <w:szCs w:val="24"/>
          <w:lang w:val="en-US" w:eastAsia="en-US"/>
        </w:rPr>
      </w:pPr>
    </w:p>
    <w:p w:rsidR="004D4465" w:rsidRPr="004D4465" w:rsidRDefault="004D4465" w:rsidP="004D4465">
      <w:pPr>
        <w:spacing w:after="0" w:line="240" w:lineRule="auto"/>
        <w:jc w:val="both"/>
        <w:rPr>
          <w:rFonts w:ascii="Times New Roman" w:eastAsia="Calibri" w:hAnsi="Times New Roman" w:cs="Times New Roman"/>
          <w:sz w:val="24"/>
          <w:szCs w:val="24"/>
          <w:lang w:val="en-US" w:eastAsia="en-US"/>
        </w:rPr>
      </w:pPr>
      <w:r w:rsidRPr="004D4465">
        <w:rPr>
          <w:rFonts w:ascii="Times New Roman" w:eastAsia="Calibri" w:hAnsi="Times New Roman" w:cs="Times New Roman"/>
          <w:sz w:val="24"/>
          <w:szCs w:val="24"/>
          <w:lang w:val="en-US" w:eastAsia="en-US"/>
        </w:rPr>
        <w:t xml:space="preserve">In line with this, </w:t>
      </w:r>
      <w:r w:rsidR="00B84494">
        <w:rPr>
          <w:rFonts w:ascii="Times New Roman" w:eastAsia="Calibri" w:hAnsi="Times New Roman" w:cs="Times New Roman"/>
          <w:sz w:val="24"/>
          <w:szCs w:val="24"/>
          <w:lang w:val="en-US" w:eastAsia="en-US"/>
        </w:rPr>
        <w:fldChar w:fldCharType="begin" w:fldLock="1"/>
      </w:r>
      <w:r w:rsidR="00B84494">
        <w:rPr>
          <w:rFonts w:ascii="Times New Roman" w:eastAsia="Calibri" w:hAnsi="Times New Roman" w:cs="Times New Roman"/>
          <w:sz w:val="24"/>
          <w:szCs w:val="24"/>
          <w:lang w:val="en-US" w:eastAsia="en-US"/>
        </w:rPr>
        <w:instrText>ADDIN CSL_CITATION {"citationItems":[{"id":"ITEM-1","itemData":{"author":[{"dropping-particle":"","family":"Bland","given":"Janice","non-dropping-particle":"","parse-names":false,"suffix":""}],"id":"ITEM-1","issued":{"date-parts":[["2015"]]},"publisher":"Bloomsbury Publishing Plc","publisher-place":"London","title":"Teaching English to Young Learners: Critical Issues in Language Teaching with 3-12 Year Olds","type":"book"},"uris":["http://www.mendeley.com/documents/?uuid=18c15c08-990c-467b-973a-aada4fd7115d"]}],"mendeley":{"formattedCitation":"(Bland, 2015)","plainTextFormattedCitation":"(Bland, 2015)","previouslyFormattedCitation":"(Bland, 2015)"},"properties":{"noteIndex":0},"schema":"https://github.com/citation-style-language/schema/raw/master/csl-citation.json"}</w:instrText>
      </w:r>
      <w:r w:rsidR="00B84494">
        <w:rPr>
          <w:rFonts w:ascii="Times New Roman" w:eastAsia="Calibri" w:hAnsi="Times New Roman" w:cs="Times New Roman"/>
          <w:sz w:val="24"/>
          <w:szCs w:val="24"/>
          <w:lang w:val="en-US" w:eastAsia="en-US"/>
        </w:rPr>
        <w:fldChar w:fldCharType="separate"/>
      </w:r>
      <w:r w:rsidR="00D35E23">
        <w:rPr>
          <w:rFonts w:ascii="Times New Roman" w:eastAsia="Calibri" w:hAnsi="Times New Roman" w:cs="Times New Roman"/>
          <w:noProof/>
          <w:sz w:val="24"/>
          <w:szCs w:val="24"/>
          <w:lang w:val="en-US" w:eastAsia="en-US"/>
        </w:rPr>
        <w:t>Bland (</w:t>
      </w:r>
      <w:r w:rsidR="00B84494" w:rsidRPr="00B84494">
        <w:rPr>
          <w:rFonts w:ascii="Times New Roman" w:eastAsia="Calibri" w:hAnsi="Times New Roman" w:cs="Times New Roman"/>
          <w:noProof/>
          <w:sz w:val="24"/>
          <w:szCs w:val="24"/>
          <w:lang w:val="en-US" w:eastAsia="en-US"/>
        </w:rPr>
        <w:t>2015)</w:t>
      </w:r>
      <w:r w:rsidR="00B84494">
        <w:rPr>
          <w:rFonts w:ascii="Times New Roman" w:eastAsia="Calibri" w:hAnsi="Times New Roman" w:cs="Times New Roman"/>
          <w:sz w:val="24"/>
          <w:szCs w:val="24"/>
          <w:lang w:val="en-US" w:eastAsia="en-US"/>
        </w:rPr>
        <w:fldChar w:fldCharType="end"/>
      </w:r>
      <w:r w:rsidRPr="004D4465">
        <w:rPr>
          <w:rFonts w:ascii="Times New Roman" w:eastAsia="Calibri" w:hAnsi="Times New Roman" w:cs="Times New Roman"/>
          <w:sz w:val="24"/>
          <w:szCs w:val="24"/>
          <w:lang w:val="en-US" w:eastAsia="en-US"/>
        </w:rPr>
        <w:t xml:space="preserve"> claims some benefits from foreign language learning: develop children’s communication abilities in English, encourage enjoyment and motivation, promote learning about other cultures, develop children’s cognitive skills, develop children’s metalinguistic awareness, encourage learning to learn, develop intercultural awareness and global citizenship, and develop values related to diversity. </w:t>
      </w:r>
    </w:p>
    <w:p w:rsidR="004D4465" w:rsidRPr="004D4465" w:rsidRDefault="004D4465" w:rsidP="004D4465">
      <w:pPr>
        <w:spacing w:after="0" w:line="240" w:lineRule="auto"/>
        <w:jc w:val="both"/>
        <w:rPr>
          <w:rFonts w:ascii="Times New Roman" w:eastAsia="Calibri" w:hAnsi="Times New Roman" w:cs="Times New Roman"/>
          <w:sz w:val="24"/>
          <w:szCs w:val="24"/>
          <w:lang w:val="en-US" w:eastAsia="en-US"/>
        </w:rPr>
      </w:pPr>
    </w:p>
    <w:p w:rsidR="004D4465" w:rsidRPr="004D4465" w:rsidRDefault="004D4465" w:rsidP="005F6BD4">
      <w:pPr>
        <w:spacing w:after="160" w:line="259" w:lineRule="auto"/>
        <w:jc w:val="both"/>
        <w:rPr>
          <w:rFonts w:ascii="Times New Roman" w:eastAsia="Calibri" w:hAnsi="Times New Roman" w:cs="Times New Roman"/>
          <w:sz w:val="24"/>
          <w:szCs w:val="24"/>
          <w:lang w:val="en-US" w:eastAsia="en-US"/>
        </w:rPr>
      </w:pPr>
      <w:r w:rsidRPr="004D4465">
        <w:rPr>
          <w:rFonts w:ascii="Times New Roman" w:eastAsia="Calibri" w:hAnsi="Times New Roman" w:cs="Times New Roman"/>
          <w:sz w:val="24"/>
          <w:szCs w:val="24"/>
          <w:lang w:val="en-US" w:eastAsia="en-US"/>
        </w:rPr>
        <w:t xml:space="preserve">According to </w:t>
      </w:r>
      <w:r w:rsidR="00B84494">
        <w:rPr>
          <w:rFonts w:ascii="Times New Roman" w:eastAsia="Calibri" w:hAnsi="Times New Roman" w:cs="Times New Roman"/>
          <w:sz w:val="24"/>
          <w:szCs w:val="24"/>
          <w:lang w:val="en-US" w:eastAsia="en-US"/>
        </w:rPr>
        <w:fldChar w:fldCharType="begin" w:fldLock="1"/>
      </w:r>
      <w:r w:rsidR="00B84494">
        <w:rPr>
          <w:rFonts w:ascii="Times New Roman" w:eastAsia="Calibri" w:hAnsi="Times New Roman" w:cs="Times New Roman"/>
          <w:sz w:val="24"/>
          <w:szCs w:val="24"/>
          <w:lang w:val="en-US" w:eastAsia="en-US"/>
        </w:rPr>
        <w:instrText>ADDIN CSL_CITATION {"citationItems":[{"id":"ITEM-1","itemData":{"author":[{"dropping-particle":"","family":"Damayanti","given":"Ika Lestari","non-dropping-particle":"","parse-names":false,"suffix":""}],"container-title":"Indonesian Journal","id":"ITEM-1","issued":{"date-parts":[["2017"]]},"page":"229-242","title":"From Story Telling to Story Writing: The Implementation of Reading to Learn (R2L) Pedagogy to Teach English as a Foreign Language in Indonesia.","type":"article-journal","volume":"6 no 2"},"uris":["http://www.mendeley.com/documents/?uuid=cfdd9b42-831e-45c2-b26b-e8037a355611"]}],"mendeley":{"formattedCitation":"(Damayanti, 2017)","manualFormatting":"(Damayanti, 2016)","plainTextFormattedCitation":"(Damayanti, 2017)","previouslyFormattedCitation":"(Damayanti, 2017)"},"properties":{"noteIndex":0},"schema":"https://github.com/citation-style-language/schema/raw/master/csl-citation.json"}</w:instrText>
      </w:r>
      <w:r w:rsidR="00B84494">
        <w:rPr>
          <w:rFonts w:ascii="Times New Roman" w:eastAsia="Calibri" w:hAnsi="Times New Roman" w:cs="Times New Roman"/>
          <w:sz w:val="24"/>
          <w:szCs w:val="24"/>
          <w:lang w:val="en-US" w:eastAsia="en-US"/>
        </w:rPr>
        <w:fldChar w:fldCharType="separate"/>
      </w:r>
      <w:r w:rsidR="00D35E23">
        <w:rPr>
          <w:rFonts w:ascii="Times New Roman" w:eastAsia="Calibri" w:hAnsi="Times New Roman" w:cs="Times New Roman"/>
          <w:noProof/>
          <w:sz w:val="24"/>
          <w:szCs w:val="24"/>
          <w:lang w:val="en-US" w:eastAsia="en-US"/>
        </w:rPr>
        <w:t>Damayanti (</w:t>
      </w:r>
      <w:r w:rsidR="00B84494" w:rsidRPr="00B84494">
        <w:rPr>
          <w:rFonts w:ascii="Times New Roman" w:eastAsia="Calibri" w:hAnsi="Times New Roman" w:cs="Times New Roman"/>
          <w:noProof/>
          <w:sz w:val="24"/>
          <w:szCs w:val="24"/>
          <w:lang w:val="en-US" w:eastAsia="en-US"/>
        </w:rPr>
        <w:t>201</w:t>
      </w:r>
      <w:r w:rsidR="00B84494">
        <w:rPr>
          <w:rFonts w:ascii="Times New Roman" w:eastAsia="Calibri" w:hAnsi="Times New Roman" w:cs="Times New Roman"/>
          <w:noProof/>
          <w:sz w:val="24"/>
          <w:szCs w:val="24"/>
          <w:lang w:eastAsia="en-US"/>
        </w:rPr>
        <w:t>6</w:t>
      </w:r>
      <w:r w:rsidR="00B84494" w:rsidRPr="00B84494">
        <w:rPr>
          <w:rFonts w:ascii="Times New Roman" w:eastAsia="Calibri" w:hAnsi="Times New Roman" w:cs="Times New Roman"/>
          <w:noProof/>
          <w:sz w:val="24"/>
          <w:szCs w:val="24"/>
          <w:lang w:val="en-US" w:eastAsia="en-US"/>
        </w:rPr>
        <w:t>)</w:t>
      </w:r>
      <w:r w:rsidR="00B84494">
        <w:rPr>
          <w:rFonts w:ascii="Times New Roman" w:eastAsia="Calibri" w:hAnsi="Times New Roman" w:cs="Times New Roman"/>
          <w:sz w:val="24"/>
          <w:szCs w:val="24"/>
          <w:lang w:val="en-US" w:eastAsia="en-US"/>
        </w:rPr>
        <w:fldChar w:fldCharType="end"/>
      </w:r>
      <w:r w:rsidRPr="004D4465">
        <w:rPr>
          <w:rFonts w:ascii="Times New Roman" w:eastAsia="Calibri" w:hAnsi="Times New Roman" w:cs="Times New Roman"/>
          <w:sz w:val="24"/>
          <w:szCs w:val="24"/>
          <w:lang w:val="en-US" w:eastAsia="en-US"/>
        </w:rPr>
        <w:t xml:space="preserve"> teaching and learning English as a foreign language has different learning situations, such as limited time allocated to English lessons, large class size, students’ low moti</w:t>
      </w:r>
      <w:r w:rsidR="005F6BD4">
        <w:rPr>
          <w:rFonts w:ascii="Times New Roman" w:eastAsia="Calibri" w:hAnsi="Times New Roman" w:cs="Times New Roman"/>
          <w:sz w:val="24"/>
          <w:szCs w:val="24"/>
          <w:lang w:val="en-US" w:eastAsia="en-US"/>
        </w:rPr>
        <w:t xml:space="preserve">vation, and form-focused exams. </w:t>
      </w:r>
      <w:r w:rsidRPr="004D4465">
        <w:rPr>
          <w:rFonts w:ascii="Times New Roman" w:eastAsia="Calibri" w:hAnsi="Times New Roman" w:cs="Times New Roman"/>
          <w:sz w:val="24"/>
          <w:szCs w:val="24"/>
          <w:lang w:val="en-US" w:eastAsia="en-US"/>
        </w:rPr>
        <w:t xml:space="preserve">Classroom management can be defined as the teacher’s ability to cooperatively manage time, space, resources and student roles and student behaviors to provide a climate that encourages learning. As many young teachers know, classroom management plays an important role in their English teaching. It can be said that effective classroom management in young learners English teaching means successful teaching and learning. In line with this, Watson </w:t>
      </w:r>
      <w:r w:rsidR="00B84494">
        <w:rPr>
          <w:rFonts w:ascii="Times New Roman" w:eastAsia="Calibri" w:hAnsi="Times New Roman" w:cs="Times New Roman"/>
          <w:sz w:val="24"/>
          <w:szCs w:val="24"/>
          <w:lang w:val="en-US" w:eastAsia="en-US"/>
        </w:rPr>
        <w:fldChar w:fldCharType="begin" w:fldLock="1"/>
      </w:r>
      <w:r w:rsidR="00B84494">
        <w:rPr>
          <w:rFonts w:ascii="Times New Roman" w:eastAsia="Calibri" w:hAnsi="Times New Roman" w:cs="Times New Roman"/>
          <w:sz w:val="24"/>
          <w:szCs w:val="24"/>
          <w:lang w:val="en-US" w:eastAsia="en-US"/>
        </w:rPr>
        <w:instrText>ADDIN CSL_CITATION {"citationItems":[{"id":"ITEM-1","itemData":{"author":[{"dropping-particle":"","family":"Bland","given":"Janice","non-dropping-particle":"","parse-names":false,"suffix":""}],"id":"ITEM-1","issued":{"date-parts":[["2015"]]},"publisher":"Bloomsbury Publishing Plc","publisher-place":"London","title":"Teaching English to Young Learners: Critical Issues in Language Teaching with 3-12 Year Olds","type":"book"},"uris":["http://www.mendeley.com/documents/?uuid=18c15c08-990c-467b-973a-aada4fd7115d"]}],"mendeley":{"formattedCitation":"(Bland, 2015)","manualFormatting":"(in Bland, 2015)","plainTextFormattedCitation":"(Bland, 2015)","previouslyFormattedCitation":"(Bland, 2015)"},"properties":{"noteIndex":0},"schema":"https://github.com/citation-style-language/schema/raw/master/csl-citation.json"}</w:instrText>
      </w:r>
      <w:r w:rsidR="00B84494">
        <w:rPr>
          <w:rFonts w:ascii="Times New Roman" w:eastAsia="Calibri" w:hAnsi="Times New Roman" w:cs="Times New Roman"/>
          <w:sz w:val="24"/>
          <w:szCs w:val="24"/>
          <w:lang w:val="en-US" w:eastAsia="en-US"/>
        </w:rPr>
        <w:fldChar w:fldCharType="separate"/>
      </w:r>
      <w:r w:rsidR="00B84494">
        <w:rPr>
          <w:rFonts w:ascii="Times New Roman" w:eastAsia="Calibri" w:hAnsi="Times New Roman" w:cs="Times New Roman"/>
          <w:noProof/>
          <w:sz w:val="24"/>
          <w:szCs w:val="24"/>
          <w:lang w:eastAsia="en-US"/>
        </w:rPr>
        <w:t xml:space="preserve">in </w:t>
      </w:r>
      <w:r w:rsidR="00D35E23">
        <w:rPr>
          <w:rFonts w:ascii="Times New Roman" w:eastAsia="Calibri" w:hAnsi="Times New Roman" w:cs="Times New Roman"/>
          <w:noProof/>
          <w:sz w:val="24"/>
          <w:szCs w:val="24"/>
          <w:lang w:val="en-US" w:eastAsia="en-US"/>
        </w:rPr>
        <w:t>Bland (</w:t>
      </w:r>
      <w:r w:rsidR="00B84494" w:rsidRPr="00B84494">
        <w:rPr>
          <w:rFonts w:ascii="Times New Roman" w:eastAsia="Calibri" w:hAnsi="Times New Roman" w:cs="Times New Roman"/>
          <w:noProof/>
          <w:sz w:val="24"/>
          <w:szCs w:val="24"/>
          <w:lang w:val="en-US" w:eastAsia="en-US"/>
        </w:rPr>
        <w:t>2015)</w:t>
      </w:r>
      <w:r w:rsidR="00B84494">
        <w:rPr>
          <w:rFonts w:ascii="Times New Roman" w:eastAsia="Calibri" w:hAnsi="Times New Roman" w:cs="Times New Roman"/>
          <w:sz w:val="24"/>
          <w:szCs w:val="24"/>
          <w:lang w:val="en-US" w:eastAsia="en-US"/>
        </w:rPr>
        <w:fldChar w:fldCharType="end"/>
      </w:r>
      <w:r w:rsidRPr="004D4465">
        <w:rPr>
          <w:rFonts w:ascii="Times New Roman" w:eastAsia="Calibri" w:hAnsi="Times New Roman" w:cs="Times New Roman"/>
          <w:sz w:val="24"/>
          <w:szCs w:val="24"/>
          <w:lang w:val="en-US" w:eastAsia="en-US"/>
        </w:rPr>
        <w:t xml:space="preserve"> argues that whole language is an approach on language and learning listening, speaking, reading, writing should be integrated and it should emphasized learning to read and write naturally with a focus on real communication and reading and writing for pleasure.</w:t>
      </w:r>
    </w:p>
    <w:p w:rsidR="004D4465" w:rsidRPr="004D4465" w:rsidRDefault="004D4465" w:rsidP="004D4465">
      <w:pPr>
        <w:spacing w:after="0" w:line="240" w:lineRule="auto"/>
        <w:jc w:val="both"/>
        <w:rPr>
          <w:rFonts w:ascii="Times New Roman" w:eastAsia="Calibri" w:hAnsi="Times New Roman" w:cs="Times New Roman"/>
          <w:bCs/>
          <w:sz w:val="24"/>
          <w:szCs w:val="24"/>
          <w:lang w:val="en-US" w:eastAsia="en-US"/>
        </w:rPr>
      </w:pPr>
    </w:p>
    <w:p w:rsidR="004D4465" w:rsidRPr="004D4465" w:rsidRDefault="00D35E23" w:rsidP="004D4465">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bCs/>
          <w:sz w:val="24"/>
          <w:szCs w:val="24"/>
          <w:lang w:val="en-US" w:eastAsia="en-US"/>
        </w:rPr>
        <w:t xml:space="preserve">Furthermore, </w:t>
      </w:r>
      <w:r w:rsidR="004D4465" w:rsidRPr="004D4465">
        <w:rPr>
          <w:rFonts w:ascii="Times New Roman" w:eastAsia="Calibri" w:hAnsi="Times New Roman" w:cs="Times New Roman"/>
          <w:bCs/>
          <w:sz w:val="24"/>
          <w:szCs w:val="24"/>
          <w:lang w:val="en-US" w:eastAsia="en-US"/>
        </w:rPr>
        <w:fldChar w:fldCharType="begin" w:fldLock="1"/>
      </w:r>
      <w:r w:rsidR="004D4465" w:rsidRPr="004D4465">
        <w:rPr>
          <w:rFonts w:ascii="Times New Roman" w:eastAsia="Calibri" w:hAnsi="Times New Roman" w:cs="Times New Roman"/>
          <w:bCs/>
          <w:sz w:val="24"/>
          <w:szCs w:val="24"/>
          <w:lang w:val="en-US" w:eastAsia="en-US"/>
        </w:rPr>
        <w:instrText>ADDIN CSL_CITATION {"citationItems":[{"id":"ITEM-1","itemData":{"author":[{"dropping-particle":"","family":"Musthafa","given":"Bachrudin","non-dropping-particle":"","parse-names":false,"suffix":""}],"container-title":"Educationist","id":"ITEM-1","issued":{"date-parts":[["2010"]]},"page":"2","title":"Teaching English to Young Learners: In Indonesia Context.","type":"article-journal","volume":"4"},"uris":["http://www.mendeley.com/documents/?uuid=210b033a-b627-4ac3-ac31-04c719e84337"]}],"mendeley":{"formattedCitation":"(Musthafa, 2010)","manualFormatting":"(Musthafa, 2010, Mubar, 2015)","plainTextFormattedCitation":"(Musthafa, 2010)","previouslyFormattedCitation":"(Musthafa, 2010)"},"properties":{"noteIndex":0},"schema":"https://github.com/citation-style-language/schema/raw/master/csl-citation.json"}</w:instrText>
      </w:r>
      <w:r w:rsidR="004D4465" w:rsidRPr="004D4465">
        <w:rPr>
          <w:rFonts w:ascii="Times New Roman" w:eastAsia="Calibri" w:hAnsi="Times New Roman" w:cs="Times New Roman"/>
          <w:bCs/>
          <w:sz w:val="24"/>
          <w:szCs w:val="24"/>
          <w:lang w:val="en-US" w:eastAsia="en-US"/>
        </w:rPr>
        <w:fldChar w:fldCharType="separate"/>
      </w:r>
      <w:r w:rsidR="00D360DB">
        <w:rPr>
          <w:rFonts w:ascii="Times New Roman" w:eastAsia="Calibri" w:hAnsi="Times New Roman" w:cs="Times New Roman"/>
          <w:bCs/>
          <w:noProof/>
          <w:sz w:val="24"/>
          <w:szCs w:val="24"/>
          <w:lang w:val="en-US" w:eastAsia="en-US"/>
        </w:rPr>
        <w:t>Musthafa (</w:t>
      </w:r>
      <w:r w:rsidR="004D4465" w:rsidRPr="004D4465">
        <w:rPr>
          <w:rFonts w:ascii="Times New Roman" w:eastAsia="Calibri" w:hAnsi="Times New Roman" w:cs="Times New Roman"/>
          <w:bCs/>
          <w:noProof/>
          <w:sz w:val="24"/>
          <w:szCs w:val="24"/>
          <w:lang w:val="en-US" w:eastAsia="en-US"/>
        </w:rPr>
        <w:t>2010)</w:t>
      </w:r>
      <w:r w:rsidR="004D4465" w:rsidRPr="004D4465">
        <w:rPr>
          <w:rFonts w:ascii="Times New Roman" w:eastAsia="Calibri" w:hAnsi="Times New Roman" w:cs="Times New Roman"/>
          <w:bCs/>
          <w:sz w:val="24"/>
          <w:szCs w:val="24"/>
          <w:lang w:val="en-US" w:eastAsia="en-US"/>
        </w:rPr>
        <w:fldChar w:fldCharType="end"/>
      </w:r>
      <w:r w:rsidR="00D360DB">
        <w:rPr>
          <w:rFonts w:ascii="Times New Roman" w:eastAsia="Calibri" w:hAnsi="Times New Roman" w:cs="Times New Roman"/>
          <w:bCs/>
          <w:sz w:val="24"/>
          <w:szCs w:val="24"/>
          <w:lang w:val="en-US" w:eastAsia="en-US"/>
        </w:rPr>
        <w:t xml:space="preserve"> </w:t>
      </w:r>
      <w:r w:rsidR="004D4465" w:rsidRPr="004D4465">
        <w:rPr>
          <w:rFonts w:ascii="Times New Roman" w:eastAsia="Calibri" w:hAnsi="Times New Roman" w:cs="Times New Roman"/>
          <w:bCs/>
          <w:sz w:val="24"/>
          <w:szCs w:val="24"/>
          <w:lang w:val="en-US" w:eastAsia="en-US"/>
        </w:rPr>
        <w:t xml:space="preserve">elaborates the requirements for effective teaching English to young learners. They are as follow: </w:t>
      </w:r>
    </w:p>
    <w:p w:rsidR="004D4465" w:rsidRPr="004D4465" w:rsidRDefault="004D4465" w:rsidP="004D4465">
      <w:pPr>
        <w:numPr>
          <w:ilvl w:val="0"/>
          <w:numId w:val="27"/>
        </w:numPr>
        <w:spacing w:after="0" w:line="240" w:lineRule="auto"/>
        <w:jc w:val="both"/>
        <w:rPr>
          <w:rFonts w:ascii="Times New Roman" w:eastAsia="Calibri" w:hAnsi="Times New Roman" w:cs="Times New Roman"/>
          <w:sz w:val="24"/>
          <w:szCs w:val="24"/>
          <w:lang w:eastAsia="en-US"/>
        </w:rPr>
      </w:pPr>
      <w:r w:rsidRPr="004D4465">
        <w:rPr>
          <w:rFonts w:ascii="Times New Roman" w:eastAsia="Calibri" w:hAnsi="Times New Roman" w:cs="Times New Roman"/>
          <w:bCs/>
          <w:sz w:val="24"/>
          <w:szCs w:val="24"/>
          <w:lang w:val="en-US" w:eastAsia="en-US"/>
        </w:rPr>
        <w:t>English should be used all the time to ensure that children have relatively much exposure to English.</w:t>
      </w:r>
    </w:p>
    <w:p w:rsidR="004D4465" w:rsidRPr="004D4465" w:rsidRDefault="004D4465" w:rsidP="004D4465">
      <w:pPr>
        <w:numPr>
          <w:ilvl w:val="0"/>
          <w:numId w:val="27"/>
        </w:numPr>
        <w:spacing w:after="0" w:line="240" w:lineRule="auto"/>
        <w:jc w:val="both"/>
        <w:rPr>
          <w:rFonts w:ascii="Times New Roman" w:eastAsia="Calibri" w:hAnsi="Times New Roman" w:cs="Times New Roman"/>
          <w:sz w:val="24"/>
          <w:szCs w:val="24"/>
          <w:lang w:eastAsia="en-US"/>
        </w:rPr>
      </w:pPr>
      <w:r w:rsidRPr="004D4465">
        <w:rPr>
          <w:rFonts w:ascii="Times New Roman" w:eastAsia="Calibri" w:hAnsi="Times New Roman" w:cs="Times New Roman"/>
          <w:bCs/>
          <w:sz w:val="24"/>
          <w:szCs w:val="24"/>
          <w:lang w:val="en-US" w:eastAsia="en-US"/>
        </w:rPr>
        <w:t>The print-rich environment in English should be created and around the classroom.</w:t>
      </w:r>
    </w:p>
    <w:p w:rsidR="004D4465" w:rsidRPr="004D4465" w:rsidRDefault="004D4465" w:rsidP="004D4465">
      <w:pPr>
        <w:numPr>
          <w:ilvl w:val="0"/>
          <w:numId w:val="27"/>
        </w:numPr>
        <w:spacing w:after="0" w:line="240" w:lineRule="auto"/>
        <w:jc w:val="both"/>
        <w:rPr>
          <w:rFonts w:ascii="Times New Roman" w:eastAsia="Calibri" w:hAnsi="Times New Roman" w:cs="Times New Roman"/>
          <w:sz w:val="24"/>
          <w:szCs w:val="24"/>
          <w:lang w:eastAsia="en-US"/>
        </w:rPr>
      </w:pPr>
      <w:r w:rsidRPr="004D4465">
        <w:rPr>
          <w:rFonts w:ascii="Times New Roman" w:eastAsia="Calibri" w:hAnsi="Times New Roman" w:cs="Times New Roman"/>
          <w:bCs/>
          <w:sz w:val="24"/>
          <w:szCs w:val="24"/>
          <w:lang w:val="en-US" w:eastAsia="en-US"/>
        </w:rPr>
        <w:t>Teachers of EYL should use activity-based teaching-learning techniques such as TPR, games, &amp; projects.</w:t>
      </w:r>
    </w:p>
    <w:p w:rsidR="004D4465" w:rsidRPr="004D4465" w:rsidRDefault="004D4465" w:rsidP="004D4465">
      <w:pPr>
        <w:numPr>
          <w:ilvl w:val="0"/>
          <w:numId w:val="27"/>
        </w:numPr>
        <w:spacing w:after="0" w:line="240" w:lineRule="auto"/>
        <w:jc w:val="both"/>
        <w:rPr>
          <w:rFonts w:ascii="Times New Roman" w:eastAsia="Calibri" w:hAnsi="Times New Roman" w:cs="Times New Roman"/>
          <w:sz w:val="24"/>
          <w:szCs w:val="24"/>
          <w:lang w:eastAsia="en-US"/>
        </w:rPr>
      </w:pPr>
      <w:r w:rsidRPr="004D4465">
        <w:rPr>
          <w:rFonts w:ascii="Times New Roman" w:eastAsia="Calibri" w:hAnsi="Times New Roman" w:cs="Times New Roman"/>
          <w:bCs/>
          <w:sz w:val="24"/>
          <w:szCs w:val="24"/>
          <w:lang w:val="en-US" w:eastAsia="en-US"/>
        </w:rPr>
        <w:t>The teachers should use various techniques for short periods of time to maintain the interest level of the children in engaging the English lessons.</w:t>
      </w:r>
    </w:p>
    <w:p w:rsidR="004D4465" w:rsidRPr="004D4465" w:rsidRDefault="004D4465" w:rsidP="004D4465">
      <w:pPr>
        <w:numPr>
          <w:ilvl w:val="0"/>
          <w:numId w:val="27"/>
        </w:numPr>
        <w:spacing w:after="0" w:line="240" w:lineRule="auto"/>
        <w:jc w:val="both"/>
        <w:rPr>
          <w:rFonts w:ascii="Times New Roman" w:eastAsia="Calibri" w:hAnsi="Times New Roman" w:cs="Times New Roman"/>
          <w:sz w:val="24"/>
          <w:szCs w:val="24"/>
          <w:lang w:eastAsia="en-US"/>
        </w:rPr>
      </w:pPr>
      <w:r w:rsidRPr="004D4465">
        <w:rPr>
          <w:rFonts w:ascii="Times New Roman" w:eastAsia="Calibri" w:hAnsi="Times New Roman" w:cs="Times New Roman"/>
          <w:bCs/>
          <w:sz w:val="24"/>
          <w:szCs w:val="24"/>
          <w:lang w:val="en-US" w:eastAsia="en-US"/>
        </w:rPr>
        <w:t>The teachers should focus on functional English for vocabulary development &amp; for immediate fulfillment of communicative needs of the learners.</w:t>
      </w:r>
    </w:p>
    <w:p w:rsidR="004D4465" w:rsidRPr="004D4465" w:rsidRDefault="004D4465" w:rsidP="004D4465">
      <w:pPr>
        <w:numPr>
          <w:ilvl w:val="0"/>
          <w:numId w:val="27"/>
        </w:numPr>
        <w:spacing w:after="0" w:line="240" w:lineRule="auto"/>
        <w:jc w:val="both"/>
        <w:rPr>
          <w:rFonts w:ascii="Times New Roman" w:eastAsia="Calibri" w:hAnsi="Times New Roman" w:cs="Times New Roman"/>
          <w:sz w:val="24"/>
          <w:szCs w:val="24"/>
          <w:lang w:eastAsia="en-US"/>
        </w:rPr>
      </w:pPr>
      <w:r w:rsidRPr="004D4465">
        <w:rPr>
          <w:rFonts w:ascii="Times New Roman" w:eastAsia="Calibri" w:hAnsi="Times New Roman" w:cs="Times New Roman"/>
          <w:bCs/>
          <w:sz w:val="24"/>
          <w:szCs w:val="24"/>
          <w:lang w:val="en-US" w:eastAsia="en-US"/>
        </w:rPr>
        <w:t>The teachers should reiterate often to ensure the acquisition of English expressions/vocabulary items.</w:t>
      </w:r>
    </w:p>
    <w:p w:rsidR="004D4465" w:rsidRPr="004D4465" w:rsidRDefault="004D4465" w:rsidP="004D4465">
      <w:pPr>
        <w:numPr>
          <w:ilvl w:val="0"/>
          <w:numId w:val="27"/>
        </w:numPr>
        <w:spacing w:after="0" w:line="240" w:lineRule="auto"/>
        <w:jc w:val="both"/>
        <w:rPr>
          <w:rFonts w:ascii="Times New Roman" w:eastAsia="Calibri" w:hAnsi="Times New Roman" w:cs="Times New Roman"/>
          <w:sz w:val="24"/>
          <w:szCs w:val="24"/>
          <w:lang w:eastAsia="en-US"/>
        </w:rPr>
      </w:pPr>
      <w:r w:rsidRPr="004D4465">
        <w:rPr>
          <w:rFonts w:ascii="Times New Roman" w:eastAsia="Calibri" w:hAnsi="Times New Roman" w:cs="Times New Roman"/>
          <w:bCs/>
          <w:sz w:val="24"/>
          <w:szCs w:val="24"/>
          <w:lang w:val="en-US" w:eastAsia="en-US"/>
        </w:rPr>
        <w:t>The teachers should provide useful, acquisition-promoting routines.</w:t>
      </w:r>
    </w:p>
    <w:p w:rsidR="004D4465" w:rsidRPr="004D4465" w:rsidRDefault="004D4465" w:rsidP="004D4465">
      <w:pPr>
        <w:numPr>
          <w:ilvl w:val="0"/>
          <w:numId w:val="27"/>
        </w:numPr>
        <w:spacing w:after="0" w:line="240" w:lineRule="auto"/>
        <w:jc w:val="both"/>
        <w:rPr>
          <w:rFonts w:ascii="Times New Roman" w:eastAsia="Calibri" w:hAnsi="Times New Roman" w:cs="Times New Roman"/>
          <w:sz w:val="24"/>
          <w:szCs w:val="24"/>
          <w:lang w:eastAsia="en-US"/>
        </w:rPr>
      </w:pPr>
      <w:r w:rsidRPr="004D4465">
        <w:rPr>
          <w:rFonts w:ascii="Times New Roman" w:eastAsia="Calibri" w:hAnsi="Times New Roman" w:cs="Times New Roman"/>
          <w:bCs/>
          <w:sz w:val="24"/>
          <w:szCs w:val="24"/>
          <w:lang w:val="en-US" w:eastAsia="en-US"/>
        </w:rPr>
        <w:t>The teachers should have a good command of English &amp; have the ability to act as a role model for the learners they teach.</w:t>
      </w:r>
    </w:p>
    <w:p w:rsidR="004D4465" w:rsidRPr="004D4465" w:rsidRDefault="004D4465" w:rsidP="004D4465">
      <w:pPr>
        <w:spacing w:after="160" w:line="259" w:lineRule="auto"/>
        <w:jc w:val="both"/>
        <w:rPr>
          <w:rFonts w:ascii="Times New Roman" w:eastAsia="Calibri" w:hAnsi="Times New Roman" w:cs="Times New Roman"/>
          <w:sz w:val="24"/>
          <w:szCs w:val="24"/>
          <w:lang w:val="en-US" w:eastAsia="en-US"/>
        </w:rPr>
      </w:pPr>
      <w:r w:rsidRPr="004D4465">
        <w:rPr>
          <w:rFonts w:ascii="Times New Roman" w:eastAsia="Calibri" w:hAnsi="Times New Roman" w:cs="Times New Roman"/>
          <w:sz w:val="24"/>
          <w:szCs w:val="24"/>
          <w:lang w:val="en-US" w:eastAsia="en-US"/>
        </w:rPr>
        <w:t xml:space="preserve">As nobody has ever successfully acquired a foreign language without either needing or wanting to, it is very important that materials for young learners persuade them to want to learn the language. This can only be achieved if the experience of learning the language is positive and enjoyable and it is helps increase the learners’ confidence and self-esteem </w:t>
      </w:r>
      <w:r w:rsidR="00B84494">
        <w:rPr>
          <w:rFonts w:ascii="Times New Roman" w:eastAsia="Calibri" w:hAnsi="Times New Roman" w:cs="Times New Roman"/>
          <w:sz w:val="24"/>
          <w:szCs w:val="24"/>
          <w:lang w:val="en-US" w:eastAsia="en-US"/>
        </w:rPr>
        <w:fldChar w:fldCharType="begin" w:fldLock="1"/>
      </w:r>
      <w:r w:rsidR="00B84494">
        <w:rPr>
          <w:rFonts w:ascii="Times New Roman" w:eastAsia="Calibri" w:hAnsi="Times New Roman" w:cs="Times New Roman"/>
          <w:sz w:val="24"/>
          <w:szCs w:val="24"/>
          <w:lang w:val="en-US" w:eastAsia="en-US"/>
        </w:rPr>
        <w:instrText>ADDIN CSL_CITATION {"citationItems":[{"id":"ITEM-1","itemData":{"author":[{"dropping-particle":"","family":"Garton, Sue &amp; Copland","given":"Fiona","non-dropping-particle":"","parse-names":false,"suffix":""}],"id":"ITEM-1","issued":{"date-parts":[["2019"]]},"publisher":"Routledge","publisher-place":"New York","title":"Teaching English to Young Learners","type":"book"},"uris":["http://www.mendeley.com/documents/?uuid=f160ea22-62da-4150-bdd5-ce58d35a9207"]}],"mendeley":{"formattedCitation":"(Garton, Sue &amp; Copland, 2019)","manualFormatting":"(Arnold &amp; Brown in Garton, Sue &amp; Copland, 2019)","plainTextFormattedCitation":"(Garton, Sue &amp; Copland, 2019)","previouslyFormattedCitation":"(Garton, Sue &amp; Copland, 2019)"},"properties":{"noteIndex":0},"schema":"https://github.com/citation-style-language/schema/raw/master/csl-citation.json"}</w:instrText>
      </w:r>
      <w:r w:rsidR="00B84494">
        <w:rPr>
          <w:rFonts w:ascii="Times New Roman" w:eastAsia="Calibri" w:hAnsi="Times New Roman" w:cs="Times New Roman"/>
          <w:sz w:val="24"/>
          <w:szCs w:val="24"/>
          <w:lang w:val="en-US" w:eastAsia="en-US"/>
        </w:rPr>
        <w:fldChar w:fldCharType="separate"/>
      </w:r>
      <w:r w:rsidR="00B84494" w:rsidRPr="00B84494">
        <w:rPr>
          <w:rFonts w:ascii="Times New Roman" w:eastAsia="Calibri" w:hAnsi="Times New Roman" w:cs="Times New Roman"/>
          <w:noProof/>
          <w:sz w:val="24"/>
          <w:szCs w:val="24"/>
          <w:lang w:val="en-US" w:eastAsia="en-US"/>
        </w:rPr>
        <w:t>(</w:t>
      </w:r>
      <w:r w:rsidR="00B84494">
        <w:rPr>
          <w:rFonts w:ascii="Times New Roman" w:eastAsia="Calibri" w:hAnsi="Times New Roman" w:cs="Times New Roman"/>
          <w:noProof/>
          <w:sz w:val="24"/>
          <w:szCs w:val="24"/>
          <w:lang w:eastAsia="en-US"/>
        </w:rPr>
        <w:t xml:space="preserve">Arnold &amp; Brown in </w:t>
      </w:r>
      <w:r w:rsidR="00B84494" w:rsidRPr="00B84494">
        <w:rPr>
          <w:rFonts w:ascii="Times New Roman" w:eastAsia="Calibri" w:hAnsi="Times New Roman" w:cs="Times New Roman"/>
          <w:noProof/>
          <w:sz w:val="24"/>
          <w:szCs w:val="24"/>
          <w:lang w:val="en-US" w:eastAsia="en-US"/>
        </w:rPr>
        <w:t>Garton, Sue &amp; Copland, 2019)</w:t>
      </w:r>
      <w:r w:rsidR="00B84494">
        <w:rPr>
          <w:rFonts w:ascii="Times New Roman" w:eastAsia="Calibri" w:hAnsi="Times New Roman" w:cs="Times New Roman"/>
          <w:sz w:val="24"/>
          <w:szCs w:val="24"/>
          <w:lang w:val="en-US" w:eastAsia="en-US"/>
        </w:rPr>
        <w:fldChar w:fldCharType="end"/>
      </w:r>
      <w:r w:rsidRPr="004D4465">
        <w:rPr>
          <w:rFonts w:ascii="Times New Roman" w:eastAsia="Calibri" w:hAnsi="Times New Roman" w:cs="Times New Roman"/>
          <w:sz w:val="24"/>
          <w:szCs w:val="24"/>
          <w:lang w:val="en-US" w:eastAsia="en-US"/>
        </w:rPr>
        <w:t xml:space="preserve">. </w:t>
      </w:r>
    </w:p>
    <w:p w:rsidR="00CA52AE" w:rsidRPr="008B5AB2" w:rsidRDefault="00CA52AE" w:rsidP="003B5759">
      <w:pPr>
        <w:spacing w:after="0" w:line="240" w:lineRule="auto"/>
        <w:jc w:val="both"/>
        <w:rPr>
          <w:rFonts w:ascii="Times New Roman" w:eastAsia="Times New Roman" w:hAnsi="Times New Roman" w:cs="Times New Roman"/>
          <w:sz w:val="24"/>
          <w:lang w:val="en-US"/>
        </w:rPr>
      </w:pPr>
    </w:p>
    <w:p w:rsidR="00017AD9" w:rsidRPr="00017AD9" w:rsidRDefault="00017AD9" w:rsidP="003B5759">
      <w:pPr>
        <w:spacing w:after="0" w:line="240" w:lineRule="auto"/>
        <w:jc w:val="both"/>
        <w:rPr>
          <w:rFonts w:ascii="Times New Roman" w:eastAsia="Times New Roman" w:hAnsi="Times New Roman" w:cs="Times New Roman"/>
          <w:sz w:val="10"/>
          <w:lang w:val="en-US"/>
        </w:rPr>
      </w:pPr>
    </w:p>
    <w:p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lastRenderedPageBreak/>
        <w:t>METHOD</w:t>
      </w:r>
    </w:p>
    <w:p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rsidR="004D4465" w:rsidRPr="004D4465" w:rsidRDefault="004D4465" w:rsidP="004D4465">
      <w:pPr>
        <w:spacing w:after="0" w:line="240" w:lineRule="auto"/>
        <w:jc w:val="both"/>
        <w:rPr>
          <w:rFonts w:ascii="Times New Roman" w:eastAsia="Calibri" w:hAnsi="Times New Roman" w:cs="Times New Roman"/>
          <w:sz w:val="24"/>
          <w:szCs w:val="24"/>
          <w:lang w:val="en-US" w:eastAsia="en-US"/>
        </w:rPr>
      </w:pPr>
      <w:r w:rsidRPr="004D4465">
        <w:rPr>
          <w:rFonts w:ascii="Times New Roman" w:eastAsia="Calibri" w:hAnsi="Times New Roman" w:cs="Times New Roman"/>
          <w:sz w:val="24"/>
          <w:szCs w:val="24"/>
          <w:lang w:val="en-US" w:eastAsia="en-US"/>
        </w:rPr>
        <w:t xml:space="preserve">This research was conducted within 3 months (from March - June 2019). There were 3 teachers chosen as the subjects of this study. They were: a teacher at a public elementary school, a teacher at a private elementary school, and a teacher at a private Kindergarten in Cimahi area. The subjects were selected using Purposive Sampling techniques. Purposive Sampling is a technique of determining the sample with certain considerations. The reason for selecting the three samples is because of the accessible factor; the access was easier, the atmosphere was more conducive, therefore the researchers could obtain more comprehensive data </w:t>
      </w:r>
      <w:r w:rsidR="00B84494">
        <w:rPr>
          <w:rFonts w:ascii="Times New Roman" w:eastAsia="Calibri" w:hAnsi="Times New Roman" w:cs="Times New Roman"/>
          <w:sz w:val="24"/>
          <w:szCs w:val="24"/>
          <w:lang w:val="en-US" w:eastAsia="en-US"/>
        </w:rPr>
        <w:fldChar w:fldCharType="begin" w:fldLock="1"/>
      </w:r>
      <w:r w:rsidR="00B84494">
        <w:rPr>
          <w:rFonts w:ascii="Times New Roman" w:eastAsia="Calibri" w:hAnsi="Times New Roman" w:cs="Times New Roman"/>
          <w:sz w:val="24"/>
          <w:szCs w:val="24"/>
          <w:lang w:val="en-US" w:eastAsia="en-US"/>
        </w:rPr>
        <w:instrText>ADDIN CSL_CITATION {"citationItems":[{"id":"ITEM-1","itemData":{"author":[{"dropping-particle":"","family":"Sugiyono","given":"","non-dropping-particle":"","parse-names":false,"suffix":""}],"id":"ITEM-1","issued":{"date-parts":[["2017"]]},"publisher":"CV Alfabeta","publisher-place":"Bandung","title":"Metode Penelitian Kuantitatif, Kualitatif, dan R &amp; D","type":"book"},"uris":["http://www.mendeley.com/documents/?uuid=ad644c39-74a3-48df-97bc-9580bca80faa"]}],"mendeley":{"formattedCitation":"(Sugiyono, 2017)","plainTextFormattedCitation":"(Sugiyono, 2017)","previouslyFormattedCitation":"(Sugiyono, 2017)"},"properties":{"noteIndex":0},"schema":"https://github.com/citation-style-language/schema/raw/master/csl-citation.json"}</w:instrText>
      </w:r>
      <w:r w:rsidR="00B84494">
        <w:rPr>
          <w:rFonts w:ascii="Times New Roman" w:eastAsia="Calibri" w:hAnsi="Times New Roman" w:cs="Times New Roman"/>
          <w:sz w:val="24"/>
          <w:szCs w:val="24"/>
          <w:lang w:val="en-US" w:eastAsia="en-US"/>
        </w:rPr>
        <w:fldChar w:fldCharType="separate"/>
      </w:r>
      <w:r w:rsidR="00B84494" w:rsidRPr="00B84494">
        <w:rPr>
          <w:rFonts w:ascii="Times New Roman" w:eastAsia="Calibri" w:hAnsi="Times New Roman" w:cs="Times New Roman"/>
          <w:noProof/>
          <w:sz w:val="24"/>
          <w:szCs w:val="24"/>
          <w:lang w:val="en-US" w:eastAsia="en-US"/>
        </w:rPr>
        <w:t>(Sugiyono, 2017)</w:t>
      </w:r>
      <w:r w:rsidR="00B84494">
        <w:rPr>
          <w:rFonts w:ascii="Times New Roman" w:eastAsia="Calibri" w:hAnsi="Times New Roman" w:cs="Times New Roman"/>
          <w:sz w:val="24"/>
          <w:szCs w:val="24"/>
          <w:lang w:val="en-US" w:eastAsia="en-US"/>
        </w:rPr>
        <w:fldChar w:fldCharType="end"/>
      </w:r>
      <w:r w:rsidRPr="004D4465">
        <w:rPr>
          <w:rFonts w:ascii="Times New Roman" w:eastAsia="Calibri" w:hAnsi="Times New Roman" w:cs="Times New Roman"/>
          <w:sz w:val="24"/>
          <w:szCs w:val="24"/>
          <w:lang w:val="en-US" w:eastAsia="en-US"/>
        </w:rPr>
        <w:t>.</w:t>
      </w:r>
    </w:p>
    <w:p w:rsidR="004D4465" w:rsidRPr="004D4465" w:rsidRDefault="004D4465" w:rsidP="004D4465">
      <w:pPr>
        <w:spacing w:after="0" w:line="240" w:lineRule="auto"/>
        <w:jc w:val="both"/>
        <w:rPr>
          <w:rFonts w:ascii="Times New Roman" w:eastAsia="Calibri" w:hAnsi="Times New Roman" w:cs="Times New Roman"/>
          <w:sz w:val="24"/>
          <w:szCs w:val="24"/>
          <w:lang w:val="en-US" w:eastAsia="en-US"/>
        </w:rPr>
      </w:pPr>
    </w:p>
    <w:p w:rsidR="004D4465" w:rsidRPr="004D4465" w:rsidRDefault="004D4465" w:rsidP="004D4465">
      <w:pPr>
        <w:spacing w:after="0" w:line="240" w:lineRule="auto"/>
        <w:jc w:val="both"/>
        <w:rPr>
          <w:rFonts w:ascii="Times New Roman" w:eastAsia="Calibri" w:hAnsi="Times New Roman" w:cs="Times New Roman"/>
          <w:sz w:val="24"/>
          <w:szCs w:val="24"/>
          <w:lang w:val="en-US" w:eastAsia="en-US"/>
        </w:rPr>
      </w:pPr>
      <w:r w:rsidRPr="004D4465">
        <w:rPr>
          <w:rFonts w:ascii="Times New Roman" w:eastAsia="Calibri" w:hAnsi="Times New Roman" w:cs="Times New Roman"/>
          <w:sz w:val="24"/>
          <w:szCs w:val="24"/>
          <w:lang w:val="en-US" w:eastAsia="en-US"/>
        </w:rPr>
        <w:t xml:space="preserve">This research used a descriptive qualitative approach. Qualitative research method is a research method based on the philosophy of positivism, used to examine natural object conditions (as opposed to experiments) where the researcher is the key instrument, purposive and snowball sampling, data collection techniques, data analysis inductive/qualitative, and the results of qualitative research emphasize more meaning than generalization, </w:t>
      </w:r>
      <w:r w:rsidR="00B84494">
        <w:rPr>
          <w:rFonts w:ascii="Times New Roman" w:eastAsia="Calibri" w:hAnsi="Times New Roman" w:cs="Times New Roman"/>
          <w:sz w:val="24"/>
          <w:szCs w:val="24"/>
          <w:lang w:val="en-US" w:eastAsia="en-US"/>
        </w:rPr>
        <w:fldChar w:fldCharType="begin" w:fldLock="1"/>
      </w:r>
      <w:r w:rsidR="00B84494">
        <w:rPr>
          <w:rFonts w:ascii="Times New Roman" w:eastAsia="Calibri" w:hAnsi="Times New Roman" w:cs="Times New Roman"/>
          <w:sz w:val="24"/>
          <w:szCs w:val="24"/>
          <w:lang w:val="en-US" w:eastAsia="en-US"/>
        </w:rPr>
        <w:instrText>ADDIN CSL_CITATION {"citationItems":[{"id":"ITEM-1","itemData":{"author":[{"dropping-particle":"","family":"Sugiyono","given":"","non-dropping-particle":"","parse-names":false,"suffix":""}],"id":"ITEM-1","issued":{"date-parts":[["2017"]]},"publisher":"CV Alfabeta","publisher-place":"Bandung","title":"Metode Penelitian Kuantitatif, Kualitatif, dan R &amp; D","type":"book"},"uris":["http://www.mendeley.com/documents/?uuid=ad644c39-74a3-48df-97bc-9580bca80faa"]}],"mendeley":{"formattedCitation":"(Sugiyono, 2017)","plainTextFormattedCitation":"(Sugiyono, 2017)","previouslyFormattedCitation":"(Sugiyono, 2017)"},"properties":{"noteIndex":0},"schema":"https://github.com/citation-style-language/schema/raw/master/csl-citation.json"}</w:instrText>
      </w:r>
      <w:r w:rsidR="00B84494">
        <w:rPr>
          <w:rFonts w:ascii="Times New Roman" w:eastAsia="Calibri" w:hAnsi="Times New Roman" w:cs="Times New Roman"/>
          <w:sz w:val="24"/>
          <w:szCs w:val="24"/>
          <w:lang w:val="en-US" w:eastAsia="en-US"/>
        </w:rPr>
        <w:fldChar w:fldCharType="separate"/>
      </w:r>
      <w:r w:rsidR="00B84494" w:rsidRPr="00B84494">
        <w:rPr>
          <w:rFonts w:ascii="Times New Roman" w:eastAsia="Calibri" w:hAnsi="Times New Roman" w:cs="Times New Roman"/>
          <w:noProof/>
          <w:sz w:val="24"/>
          <w:szCs w:val="24"/>
          <w:lang w:val="en-US" w:eastAsia="en-US"/>
        </w:rPr>
        <w:t>(Sugiyono, 2017)</w:t>
      </w:r>
      <w:r w:rsidR="00B84494">
        <w:rPr>
          <w:rFonts w:ascii="Times New Roman" w:eastAsia="Calibri" w:hAnsi="Times New Roman" w:cs="Times New Roman"/>
          <w:sz w:val="24"/>
          <w:szCs w:val="24"/>
          <w:lang w:val="en-US" w:eastAsia="en-US"/>
        </w:rPr>
        <w:fldChar w:fldCharType="end"/>
      </w:r>
      <w:r w:rsidRPr="004D4465">
        <w:rPr>
          <w:rFonts w:ascii="Times New Roman" w:eastAsia="Calibri" w:hAnsi="Times New Roman" w:cs="Times New Roman"/>
          <w:sz w:val="24"/>
          <w:szCs w:val="24"/>
          <w:lang w:val="en-US" w:eastAsia="en-US"/>
        </w:rPr>
        <w:t>.</w:t>
      </w:r>
    </w:p>
    <w:p w:rsidR="004D4465" w:rsidRPr="004D4465" w:rsidRDefault="004D4465" w:rsidP="004D4465">
      <w:pPr>
        <w:spacing w:after="0" w:line="240" w:lineRule="auto"/>
        <w:jc w:val="both"/>
        <w:rPr>
          <w:rFonts w:ascii="Times New Roman" w:eastAsia="Calibri" w:hAnsi="Times New Roman" w:cs="Times New Roman"/>
          <w:sz w:val="24"/>
          <w:szCs w:val="24"/>
          <w:lang w:val="en-US" w:eastAsia="en-US"/>
        </w:rPr>
      </w:pPr>
      <w:r w:rsidRPr="004D4465">
        <w:rPr>
          <w:rFonts w:ascii="Times New Roman" w:eastAsia="Calibri" w:hAnsi="Times New Roman" w:cs="Times New Roman"/>
          <w:sz w:val="24"/>
          <w:szCs w:val="24"/>
          <w:lang w:val="en-US" w:eastAsia="en-US"/>
        </w:rPr>
        <w:t xml:space="preserve">       </w:t>
      </w:r>
    </w:p>
    <w:p w:rsidR="004D4465" w:rsidRPr="004D4465" w:rsidRDefault="004D4465" w:rsidP="004D4465">
      <w:pPr>
        <w:spacing w:after="0" w:line="240" w:lineRule="auto"/>
        <w:jc w:val="both"/>
        <w:rPr>
          <w:rFonts w:ascii="Times New Roman" w:eastAsia="Calibri" w:hAnsi="Times New Roman" w:cs="Times New Roman"/>
          <w:sz w:val="24"/>
          <w:szCs w:val="24"/>
          <w:lang w:val="en-US" w:eastAsia="en-US"/>
        </w:rPr>
      </w:pPr>
      <w:r w:rsidRPr="004D4465">
        <w:rPr>
          <w:rFonts w:ascii="Times New Roman" w:eastAsia="Calibri" w:hAnsi="Times New Roman" w:cs="Times New Roman"/>
          <w:sz w:val="24"/>
          <w:szCs w:val="24"/>
          <w:lang w:val="en-US" w:eastAsia="en-US"/>
        </w:rPr>
        <w:t>Furthermore, the data used in this study were primary and secondary data. Primary data were obtained directly from respondents (English teacher) by using observations, questionnaires, and interviews as the instruments. While secondary data were taken from some references related to this study. Then it was compiled and analyzed the phenomena that occurred, then drew the conclusions from the study.</w:t>
      </w:r>
    </w:p>
    <w:p w:rsidR="005A266C" w:rsidRPr="005A266C" w:rsidRDefault="005A266C" w:rsidP="003B5759">
      <w:pPr>
        <w:pStyle w:val="ListParagraph"/>
        <w:tabs>
          <w:tab w:val="left" w:pos="0"/>
          <w:tab w:val="left" w:pos="426"/>
        </w:tabs>
        <w:spacing w:after="0" w:line="240" w:lineRule="auto"/>
        <w:ind w:left="0"/>
        <w:jc w:val="both"/>
        <w:rPr>
          <w:rFonts w:ascii="Times New Roman" w:hAnsi="Times New Roman" w:cs="Times New Roman"/>
          <w:sz w:val="24"/>
          <w:lang w:val="en-US"/>
        </w:rPr>
      </w:pPr>
    </w:p>
    <w:p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A445B3">
      <w:pPr>
        <w:spacing w:after="0" w:line="240" w:lineRule="auto"/>
        <w:jc w:val="both"/>
        <w:rPr>
          <w:rFonts w:ascii="Times New Roman" w:hAnsi="Times New Roman" w:cs="Times New Roman"/>
          <w:sz w:val="10"/>
          <w:lang w:val="en-US"/>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5A266C" w:rsidRPr="002B7AF4" w:rsidRDefault="005A266C" w:rsidP="005A266C">
      <w:pPr>
        <w:spacing w:after="0" w:line="240" w:lineRule="auto"/>
        <w:jc w:val="both"/>
        <w:rPr>
          <w:rFonts w:ascii="Times New Roman" w:hAnsi="Times New Roman" w:cs="Times New Roman"/>
          <w:sz w:val="10"/>
          <w:szCs w:val="24"/>
        </w:rPr>
      </w:pPr>
    </w:p>
    <w:p w:rsidR="004D4465" w:rsidRPr="004D4465" w:rsidRDefault="004D4465" w:rsidP="004D4465">
      <w:pPr>
        <w:spacing w:after="0" w:line="240" w:lineRule="auto"/>
        <w:contextualSpacing/>
        <w:rPr>
          <w:rFonts w:ascii="Times New Roman" w:eastAsia="Calibri" w:hAnsi="Times New Roman" w:cs="Times New Roman"/>
          <w:b/>
          <w:sz w:val="24"/>
          <w:szCs w:val="24"/>
          <w:lang w:val="en-US" w:eastAsia="en-US"/>
        </w:rPr>
      </w:pPr>
      <w:r w:rsidRPr="004D4465">
        <w:rPr>
          <w:rFonts w:ascii="Times New Roman" w:eastAsia="Calibri" w:hAnsi="Times New Roman" w:cs="Times New Roman"/>
          <w:b/>
          <w:sz w:val="24"/>
          <w:szCs w:val="24"/>
          <w:lang w:val="en" w:eastAsia="en-US"/>
        </w:rPr>
        <w:t>English Teaching and Learning Process in Elementary and Kindergarten</w:t>
      </w:r>
    </w:p>
    <w:p w:rsidR="004D4465" w:rsidRPr="004D4465" w:rsidRDefault="004D4465" w:rsidP="004D4465">
      <w:pPr>
        <w:spacing w:after="160" w:line="259" w:lineRule="auto"/>
        <w:jc w:val="both"/>
        <w:rPr>
          <w:rFonts w:ascii="Times New Roman" w:eastAsia="Calibri" w:hAnsi="Times New Roman" w:cs="Times New Roman"/>
          <w:sz w:val="24"/>
          <w:szCs w:val="24"/>
          <w:lang w:val="en-US" w:eastAsia="en-US"/>
        </w:rPr>
      </w:pPr>
      <w:r w:rsidRPr="004D4465">
        <w:rPr>
          <w:rFonts w:ascii="Times New Roman" w:eastAsia="Calibri" w:hAnsi="Times New Roman" w:cs="Times New Roman"/>
          <w:sz w:val="24"/>
          <w:szCs w:val="24"/>
          <w:lang w:val="en-US" w:eastAsia="en-US"/>
        </w:rPr>
        <w:t xml:space="preserve">Young learners are like sponges, they grasp everything we say and how we say it. There has been a growing awareness acknowledging that teaching English to young learners is not as simple as we once thought. It is not a matter of teaching a list of simple vocabulary. It needs optimal condition and requirements that would enable young learners to further their learning, and eventually the aim </w:t>
      </w:r>
      <w:r w:rsidR="006B465C">
        <w:rPr>
          <w:rFonts w:ascii="Times New Roman" w:eastAsia="Calibri" w:hAnsi="Times New Roman" w:cs="Times New Roman"/>
          <w:sz w:val="24"/>
          <w:szCs w:val="24"/>
          <w:lang w:val="en-US" w:eastAsia="en-US"/>
        </w:rPr>
        <w:t xml:space="preserve">of TEYL </w:t>
      </w:r>
      <w:r w:rsidRPr="004D4465">
        <w:rPr>
          <w:rFonts w:ascii="Times New Roman" w:eastAsia="Calibri" w:hAnsi="Times New Roman" w:cs="Times New Roman"/>
          <w:sz w:val="24"/>
          <w:szCs w:val="24"/>
          <w:lang w:val="en-US" w:eastAsia="en-US"/>
        </w:rPr>
        <w:t>would be achieved. Some requirements that need to be consider are the curriculum, teacher competency, media and method used</w:t>
      </w:r>
      <w:r w:rsidRPr="004D4465">
        <w:rPr>
          <w:rFonts w:ascii="Times New Roman" w:eastAsia="Times New Roman" w:hAnsi="Times New Roman" w:cs="Times New Roman"/>
          <w:spacing w:val="2"/>
          <w:sz w:val="24"/>
          <w:szCs w:val="24"/>
          <w:lang w:val="en-US" w:eastAsia="en-US"/>
        </w:rPr>
        <w:t xml:space="preserve"> </w:t>
      </w:r>
      <w:r w:rsidR="00B84494">
        <w:rPr>
          <w:rFonts w:ascii="Times New Roman" w:eastAsia="Times New Roman" w:hAnsi="Times New Roman" w:cs="Times New Roman"/>
          <w:spacing w:val="2"/>
          <w:sz w:val="24"/>
          <w:szCs w:val="24"/>
          <w:lang w:val="en-US" w:eastAsia="en-US"/>
        </w:rPr>
        <w:fldChar w:fldCharType="begin" w:fldLock="1"/>
      </w:r>
      <w:r w:rsidR="00B84494">
        <w:rPr>
          <w:rFonts w:ascii="Times New Roman" w:eastAsia="Times New Roman" w:hAnsi="Times New Roman" w:cs="Times New Roman"/>
          <w:spacing w:val="2"/>
          <w:sz w:val="24"/>
          <w:szCs w:val="24"/>
          <w:lang w:val="en-US" w:eastAsia="en-US"/>
        </w:rPr>
        <w:instrText>ADDIN CSL_CITATION {"citationItems":[{"id":"ITEM-1","itemData":{"author":[{"dropping-particle":"","family":"Pransiska","given":"Rismareni","non-dropping-particle":"","parse-names":false,"suffix":""}],"container-title":"Prosidings of the 4th International Seminar on English Lamguage and Teaching","id":"ITEM-1","issued":{"date-parts":[["2016"]]},"page":"(ISELT-4) ISBN 978-602-7443t","title":"Requirements of Teaching English for Young Learners: An Overview in Padang, West Sumatra","type":"paper-conference"},"uris":["http://www.mendeley.com/documents/?uuid=0180136d-340b-41ab-9865-eee5b0b0214e"]}],"mendeley":{"formattedCitation":"(Pransiska, 2016)","plainTextFormattedCitation":"(Pransiska, 2016)","previouslyFormattedCitation":"(Pransiska, 2016)"},"properties":{"noteIndex":0},"schema":"https://github.com/citation-style-language/schema/raw/master/csl-citation.json"}</w:instrText>
      </w:r>
      <w:r w:rsidR="00B84494">
        <w:rPr>
          <w:rFonts w:ascii="Times New Roman" w:eastAsia="Times New Roman" w:hAnsi="Times New Roman" w:cs="Times New Roman"/>
          <w:spacing w:val="2"/>
          <w:sz w:val="24"/>
          <w:szCs w:val="24"/>
          <w:lang w:val="en-US" w:eastAsia="en-US"/>
        </w:rPr>
        <w:fldChar w:fldCharType="separate"/>
      </w:r>
      <w:r w:rsidR="00B84494" w:rsidRPr="00B84494">
        <w:rPr>
          <w:rFonts w:ascii="Times New Roman" w:eastAsia="Times New Roman" w:hAnsi="Times New Roman" w:cs="Times New Roman"/>
          <w:noProof/>
          <w:spacing w:val="2"/>
          <w:sz w:val="24"/>
          <w:szCs w:val="24"/>
          <w:lang w:val="en-US" w:eastAsia="en-US"/>
        </w:rPr>
        <w:t>(Pransiska, 2016)</w:t>
      </w:r>
      <w:r w:rsidR="00B84494">
        <w:rPr>
          <w:rFonts w:ascii="Times New Roman" w:eastAsia="Times New Roman" w:hAnsi="Times New Roman" w:cs="Times New Roman"/>
          <w:spacing w:val="2"/>
          <w:sz w:val="24"/>
          <w:szCs w:val="24"/>
          <w:lang w:val="en-US" w:eastAsia="en-US"/>
        </w:rPr>
        <w:fldChar w:fldCharType="end"/>
      </w:r>
      <w:r w:rsidRPr="004D4465">
        <w:rPr>
          <w:rFonts w:ascii="Times New Roman" w:eastAsia="Times New Roman" w:hAnsi="Times New Roman" w:cs="Times New Roman"/>
          <w:sz w:val="24"/>
          <w:szCs w:val="24"/>
          <w:lang w:val="en-US" w:eastAsia="en-US"/>
        </w:rPr>
        <w:t xml:space="preserve">. </w:t>
      </w:r>
    </w:p>
    <w:p w:rsidR="004D4465" w:rsidRPr="004D4465" w:rsidRDefault="004D4465" w:rsidP="004D4465">
      <w:pPr>
        <w:spacing w:after="0" w:line="240" w:lineRule="auto"/>
        <w:jc w:val="both"/>
        <w:rPr>
          <w:rFonts w:ascii="Times New Roman" w:eastAsia="Calibri" w:hAnsi="Times New Roman" w:cs="Times New Roman"/>
          <w:color w:val="222222"/>
          <w:sz w:val="24"/>
          <w:szCs w:val="24"/>
          <w:lang w:eastAsia="en-US"/>
        </w:rPr>
      </w:pPr>
      <w:r w:rsidRPr="004D4465">
        <w:rPr>
          <w:rFonts w:ascii="Times New Roman" w:eastAsia="Calibri" w:hAnsi="Times New Roman" w:cs="Times New Roman"/>
          <w:color w:val="222222"/>
          <w:sz w:val="24"/>
          <w:szCs w:val="24"/>
          <w:shd w:val="clear" w:color="auto" w:fill="F8F9FA"/>
          <w:lang w:val="en-US" w:eastAsia="en-US"/>
        </w:rPr>
        <w:t xml:space="preserve">A </w:t>
      </w:r>
      <w:r w:rsidRPr="004D4465">
        <w:rPr>
          <w:rFonts w:ascii="Times New Roman" w:eastAsia="Calibri" w:hAnsi="Times New Roman" w:cs="Times New Roman"/>
          <w:color w:val="222222"/>
          <w:sz w:val="24"/>
          <w:szCs w:val="24"/>
          <w:shd w:val="clear" w:color="auto" w:fill="F8F9FA"/>
          <w:lang w:eastAsia="en-US"/>
        </w:rPr>
        <w:t xml:space="preserve">Preliminary </w:t>
      </w:r>
      <w:r w:rsidRPr="004D4465">
        <w:rPr>
          <w:rFonts w:ascii="Times New Roman" w:eastAsia="Calibri" w:hAnsi="Times New Roman" w:cs="Times New Roman"/>
          <w:color w:val="222222"/>
          <w:sz w:val="24"/>
          <w:szCs w:val="24"/>
          <w:shd w:val="clear" w:color="auto" w:fill="F8F9FA"/>
          <w:lang w:val="en-US" w:eastAsia="en-US"/>
        </w:rPr>
        <w:t>study</w:t>
      </w:r>
      <w:r w:rsidRPr="004D4465">
        <w:rPr>
          <w:rFonts w:ascii="Times New Roman" w:eastAsia="Calibri" w:hAnsi="Times New Roman" w:cs="Times New Roman"/>
          <w:color w:val="222222"/>
          <w:sz w:val="24"/>
          <w:szCs w:val="24"/>
          <w:shd w:val="clear" w:color="auto" w:fill="F8F9FA"/>
          <w:lang w:eastAsia="en-US"/>
        </w:rPr>
        <w:t xml:space="preserve"> </w:t>
      </w:r>
      <w:r w:rsidRPr="004D4465">
        <w:rPr>
          <w:rFonts w:ascii="Times New Roman" w:eastAsia="Calibri" w:hAnsi="Times New Roman" w:cs="Times New Roman"/>
          <w:color w:val="222222"/>
          <w:sz w:val="24"/>
          <w:szCs w:val="24"/>
          <w:shd w:val="clear" w:color="auto" w:fill="F8F9FA"/>
          <w:lang w:val="en-US" w:eastAsia="en-US"/>
        </w:rPr>
        <w:t xml:space="preserve">was conducted by the researchers </w:t>
      </w:r>
      <w:r w:rsidRPr="004D4465">
        <w:rPr>
          <w:rFonts w:ascii="Times New Roman" w:eastAsia="Calibri" w:hAnsi="Times New Roman" w:cs="Times New Roman"/>
          <w:color w:val="222222"/>
          <w:sz w:val="24"/>
          <w:szCs w:val="24"/>
          <w:shd w:val="clear" w:color="auto" w:fill="F8F9FA"/>
          <w:lang w:eastAsia="en-US"/>
        </w:rPr>
        <w:t xml:space="preserve">in </w:t>
      </w:r>
      <w:r w:rsidRPr="004D4465">
        <w:rPr>
          <w:rFonts w:ascii="Times New Roman" w:eastAsia="Calibri" w:hAnsi="Times New Roman" w:cs="Times New Roman"/>
          <w:color w:val="222222"/>
          <w:sz w:val="24"/>
          <w:szCs w:val="24"/>
          <w:shd w:val="clear" w:color="auto" w:fill="F8F9FA"/>
          <w:lang w:val="en-US" w:eastAsia="en-US"/>
        </w:rPr>
        <w:t>some</w:t>
      </w:r>
      <w:r w:rsidRPr="004D4465">
        <w:rPr>
          <w:rFonts w:ascii="Times New Roman" w:eastAsia="Calibri" w:hAnsi="Times New Roman" w:cs="Times New Roman"/>
          <w:color w:val="222222"/>
          <w:sz w:val="24"/>
          <w:szCs w:val="24"/>
          <w:shd w:val="clear" w:color="auto" w:fill="F8F9FA"/>
          <w:lang w:eastAsia="en-US"/>
        </w:rPr>
        <w:t xml:space="preserve"> elementary </w:t>
      </w:r>
      <w:r w:rsidRPr="004D4465">
        <w:rPr>
          <w:rFonts w:ascii="Times New Roman" w:eastAsia="Calibri" w:hAnsi="Times New Roman" w:cs="Times New Roman"/>
          <w:color w:val="222222"/>
          <w:sz w:val="24"/>
          <w:szCs w:val="24"/>
          <w:shd w:val="clear" w:color="auto" w:fill="F8F9FA"/>
          <w:lang w:val="en-US" w:eastAsia="en-US"/>
        </w:rPr>
        <w:t xml:space="preserve">schools </w:t>
      </w:r>
      <w:r w:rsidRPr="004D4465">
        <w:rPr>
          <w:rFonts w:ascii="Times New Roman" w:eastAsia="Calibri" w:hAnsi="Times New Roman" w:cs="Times New Roman"/>
          <w:color w:val="222222"/>
          <w:sz w:val="24"/>
          <w:szCs w:val="24"/>
          <w:shd w:val="clear" w:color="auto" w:fill="F8F9FA"/>
          <w:lang w:eastAsia="en-US"/>
        </w:rPr>
        <w:t>&amp; kindergarten</w:t>
      </w:r>
      <w:r w:rsidRPr="004D4465">
        <w:rPr>
          <w:rFonts w:ascii="Times New Roman" w:eastAsia="Calibri" w:hAnsi="Times New Roman" w:cs="Times New Roman"/>
          <w:color w:val="222222"/>
          <w:sz w:val="24"/>
          <w:szCs w:val="24"/>
          <w:shd w:val="clear" w:color="auto" w:fill="F8F9FA"/>
          <w:lang w:val="en-US" w:eastAsia="en-US"/>
        </w:rPr>
        <w:t>s</w:t>
      </w:r>
      <w:r w:rsidRPr="004D4465">
        <w:rPr>
          <w:rFonts w:ascii="Times New Roman" w:eastAsia="Calibri" w:hAnsi="Times New Roman" w:cs="Times New Roman"/>
          <w:color w:val="222222"/>
          <w:sz w:val="24"/>
          <w:szCs w:val="24"/>
          <w:shd w:val="clear" w:color="auto" w:fill="F8F9FA"/>
          <w:lang w:eastAsia="en-US"/>
        </w:rPr>
        <w:t xml:space="preserve"> in the Cimahi area, </w:t>
      </w:r>
      <w:r w:rsidRPr="004D4465">
        <w:rPr>
          <w:rFonts w:ascii="Times New Roman" w:eastAsia="Calibri" w:hAnsi="Times New Roman" w:cs="Times New Roman"/>
          <w:color w:val="222222"/>
          <w:sz w:val="24"/>
          <w:szCs w:val="24"/>
          <w:shd w:val="clear" w:color="auto" w:fill="F8F9FA"/>
          <w:lang w:val="en-US" w:eastAsia="en-US"/>
        </w:rPr>
        <w:t xml:space="preserve">indicated </w:t>
      </w:r>
      <w:r w:rsidRPr="004D4465">
        <w:rPr>
          <w:rFonts w:ascii="Times New Roman" w:eastAsia="Calibri" w:hAnsi="Times New Roman" w:cs="Times New Roman"/>
          <w:color w:val="222222"/>
          <w:sz w:val="24"/>
          <w:szCs w:val="24"/>
          <w:shd w:val="clear" w:color="auto" w:fill="F8F9FA"/>
          <w:lang w:eastAsia="en-US"/>
        </w:rPr>
        <w:t xml:space="preserve">the low competence of English teachers, teacher do not have an English education background, the learning process in the class that does not </w:t>
      </w:r>
      <w:r w:rsidRPr="004D4465">
        <w:rPr>
          <w:rFonts w:ascii="Times New Roman" w:eastAsia="Calibri" w:hAnsi="Times New Roman" w:cs="Times New Roman"/>
          <w:color w:val="222222"/>
          <w:sz w:val="24"/>
          <w:szCs w:val="24"/>
          <w:shd w:val="clear" w:color="auto" w:fill="F8F9FA"/>
          <w:lang w:val="en-US" w:eastAsia="en-US"/>
        </w:rPr>
        <w:t>consider</w:t>
      </w:r>
      <w:r w:rsidRPr="004D4465">
        <w:rPr>
          <w:rFonts w:ascii="Times New Roman" w:eastAsia="Calibri" w:hAnsi="Times New Roman" w:cs="Times New Roman"/>
          <w:color w:val="222222"/>
          <w:sz w:val="24"/>
          <w:szCs w:val="24"/>
          <w:shd w:val="clear" w:color="auto" w:fill="F8F9FA"/>
          <w:lang w:eastAsia="en-US"/>
        </w:rPr>
        <w:t xml:space="preserve"> the </w:t>
      </w:r>
      <w:r w:rsidRPr="004D4465">
        <w:rPr>
          <w:rFonts w:ascii="Times New Roman" w:eastAsia="Calibri" w:hAnsi="Times New Roman" w:cs="Times New Roman"/>
          <w:color w:val="222222"/>
          <w:sz w:val="24"/>
          <w:szCs w:val="24"/>
          <w:shd w:val="clear" w:color="auto" w:fill="F8F9FA"/>
          <w:lang w:val="en-US" w:eastAsia="en-US"/>
        </w:rPr>
        <w:t>characteristics</w:t>
      </w:r>
      <w:r w:rsidRPr="004D4465">
        <w:rPr>
          <w:rFonts w:ascii="Times New Roman" w:eastAsia="Calibri" w:hAnsi="Times New Roman" w:cs="Times New Roman"/>
          <w:color w:val="222222"/>
          <w:sz w:val="24"/>
          <w:szCs w:val="24"/>
          <w:shd w:val="clear" w:color="auto" w:fill="F8F9FA"/>
          <w:lang w:eastAsia="en-US"/>
        </w:rPr>
        <w:t xml:space="preserve"> of children, </w:t>
      </w:r>
      <w:r w:rsidRPr="004D4465">
        <w:rPr>
          <w:rFonts w:ascii="Times New Roman" w:eastAsia="Calibri" w:hAnsi="Times New Roman" w:cs="Times New Roman"/>
          <w:color w:val="222222"/>
          <w:sz w:val="24"/>
          <w:szCs w:val="24"/>
          <w:shd w:val="clear" w:color="auto" w:fill="F8F9FA"/>
          <w:lang w:val="en-US" w:eastAsia="en-US"/>
        </w:rPr>
        <w:t xml:space="preserve">teachers’ </w:t>
      </w:r>
      <w:r w:rsidRPr="004D4465">
        <w:rPr>
          <w:rFonts w:ascii="Times New Roman" w:eastAsia="Calibri" w:hAnsi="Times New Roman" w:cs="Times New Roman"/>
          <w:color w:val="222222"/>
          <w:sz w:val="24"/>
          <w:szCs w:val="24"/>
          <w:shd w:val="clear" w:color="auto" w:fill="F8F9FA"/>
          <w:lang w:eastAsia="en-US"/>
        </w:rPr>
        <w:t xml:space="preserve">pronunciation are inappropriate, and lack of </w:t>
      </w:r>
      <w:r w:rsidRPr="004D4465">
        <w:rPr>
          <w:rFonts w:ascii="Times New Roman" w:eastAsia="Calibri" w:hAnsi="Times New Roman" w:cs="Times New Roman"/>
          <w:color w:val="222222"/>
          <w:sz w:val="24"/>
          <w:szCs w:val="24"/>
          <w:shd w:val="clear" w:color="auto" w:fill="F8F9FA"/>
          <w:lang w:val="en-US" w:eastAsia="en-US"/>
        </w:rPr>
        <w:t xml:space="preserve">competence of </w:t>
      </w:r>
      <w:r w:rsidRPr="004D4465">
        <w:rPr>
          <w:rFonts w:ascii="Times New Roman" w:eastAsia="Calibri" w:hAnsi="Times New Roman" w:cs="Times New Roman"/>
          <w:color w:val="222222"/>
          <w:sz w:val="24"/>
          <w:szCs w:val="24"/>
          <w:shd w:val="clear" w:color="auto" w:fill="F8F9FA"/>
          <w:lang w:eastAsia="en-US"/>
        </w:rPr>
        <w:t>teacher</w:t>
      </w:r>
      <w:r w:rsidRPr="004D4465">
        <w:rPr>
          <w:rFonts w:ascii="Times New Roman" w:eastAsia="Calibri" w:hAnsi="Times New Roman" w:cs="Times New Roman"/>
          <w:color w:val="222222"/>
          <w:sz w:val="24"/>
          <w:szCs w:val="24"/>
          <w:shd w:val="clear" w:color="auto" w:fill="F8F9FA"/>
          <w:lang w:val="en-US" w:eastAsia="en-US"/>
        </w:rPr>
        <w:t>s in choosing</w:t>
      </w:r>
      <w:r w:rsidRPr="004D4465">
        <w:rPr>
          <w:rFonts w:ascii="Times New Roman" w:eastAsia="Calibri" w:hAnsi="Times New Roman" w:cs="Times New Roman"/>
          <w:color w:val="222222"/>
          <w:sz w:val="24"/>
          <w:szCs w:val="24"/>
          <w:shd w:val="clear" w:color="auto" w:fill="F8F9FA"/>
          <w:lang w:eastAsia="en-US"/>
        </w:rPr>
        <w:t xml:space="preserve"> teaching techniques </w:t>
      </w:r>
      <w:r w:rsidRPr="004D4465">
        <w:rPr>
          <w:rFonts w:ascii="Times New Roman" w:eastAsia="Calibri" w:hAnsi="Times New Roman" w:cs="Times New Roman"/>
          <w:color w:val="222222"/>
          <w:sz w:val="24"/>
          <w:szCs w:val="24"/>
          <w:shd w:val="clear" w:color="auto" w:fill="F8F9FA"/>
          <w:lang w:val="en-US" w:eastAsia="en-US"/>
        </w:rPr>
        <w:t xml:space="preserve">and media </w:t>
      </w:r>
      <w:r w:rsidRPr="004D4465">
        <w:rPr>
          <w:rFonts w:ascii="Times New Roman" w:eastAsia="Calibri" w:hAnsi="Times New Roman" w:cs="Times New Roman"/>
          <w:color w:val="222222"/>
          <w:sz w:val="24"/>
          <w:szCs w:val="24"/>
          <w:shd w:val="clear" w:color="auto" w:fill="F8F9FA"/>
          <w:lang w:eastAsia="en-US"/>
        </w:rPr>
        <w:t xml:space="preserve">so that there are still many English language teachers who </w:t>
      </w:r>
      <w:r w:rsidRPr="004D4465">
        <w:rPr>
          <w:rFonts w:ascii="Times New Roman" w:eastAsia="Calibri" w:hAnsi="Times New Roman" w:cs="Times New Roman"/>
          <w:color w:val="222222"/>
          <w:sz w:val="24"/>
          <w:szCs w:val="24"/>
          <w:shd w:val="clear" w:color="auto" w:fill="F8F9FA"/>
          <w:lang w:val="en-US" w:eastAsia="en-US"/>
        </w:rPr>
        <w:t>just teaching</w:t>
      </w:r>
      <w:r w:rsidRPr="004D4465">
        <w:rPr>
          <w:rFonts w:ascii="Times New Roman" w:eastAsia="Calibri" w:hAnsi="Times New Roman" w:cs="Times New Roman"/>
          <w:color w:val="222222"/>
          <w:sz w:val="24"/>
          <w:szCs w:val="24"/>
          <w:shd w:val="clear" w:color="auto" w:fill="F8F9FA"/>
          <w:lang w:eastAsia="en-US"/>
        </w:rPr>
        <w:t xml:space="preserve"> </w:t>
      </w:r>
      <w:r w:rsidRPr="004D4465">
        <w:rPr>
          <w:rFonts w:ascii="Times New Roman" w:eastAsia="Calibri" w:hAnsi="Times New Roman" w:cs="Times New Roman"/>
          <w:color w:val="222222"/>
          <w:sz w:val="24"/>
          <w:szCs w:val="24"/>
          <w:shd w:val="clear" w:color="auto" w:fill="F8F9FA"/>
          <w:lang w:val="en-US" w:eastAsia="en-US"/>
        </w:rPr>
        <w:t xml:space="preserve">by </w:t>
      </w:r>
      <w:r w:rsidRPr="004D4465">
        <w:rPr>
          <w:rFonts w:ascii="Times New Roman" w:eastAsia="Calibri" w:hAnsi="Times New Roman" w:cs="Times New Roman"/>
          <w:color w:val="222222"/>
          <w:sz w:val="24"/>
          <w:szCs w:val="24"/>
          <w:shd w:val="clear" w:color="auto" w:fill="F8F9FA"/>
          <w:lang w:eastAsia="en-US"/>
        </w:rPr>
        <w:t>translat</w:t>
      </w:r>
      <w:r w:rsidRPr="004D4465">
        <w:rPr>
          <w:rFonts w:ascii="Times New Roman" w:eastAsia="Calibri" w:hAnsi="Times New Roman" w:cs="Times New Roman"/>
          <w:color w:val="222222"/>
          <w:sz w:val="24"/>
          <w:szCs w:val="24"/>
          <w:shd w:val="clear" w:color="auto" w:fill="F8F9FA"/>
          <w:lang w:val="en-US" w:eastAsia="en-US"/>
        </w:rPr>
        <w:t>ing</w:t>
      </w:r>
      <w:r w:rsidRPr="004D4465">
        <w:rPr>
          <w:rFonts w:ascii="Times New Roman" w:eastAsia="Calibri" w:hAnsi="Times New Roman" w:cs="Times New Roman"/>
          <w:color w:val="222222"/>
          <w:sz w:val="24"/>
          <w:szCs w:val="24"/>
          <w:shd w:val="clear" w:color="auto" w:fill="F8F9FA"/>
          <w:lang w:eastAsia="en-US"/>
        </w:rPr>
        <w:t xml:space="preserve"> English vocabulary into Indonesian, or vice versa, </w:t>
      </w:r>
      <w:r w:rsidRPr="004D4465">
        <w:rPr>
          <w:rFonts w:ascii="Times New Roman" w:eastAsia="Calibri" w:hAnsi="Times New Roman" w:cs="Times New Roman"/>
          <w:color w:val="222222"/>
          <w:sz w:val="24"/>
          <w:szCs w:val="24"/>
          <w:shd w:val="clear" w:color="auto" w:fill="F8F9FA"/>
          <w:lang w:val="en-US" w:eastAsia="en-US"/>
        </w:rPr>
        <w:t>rather than</w:t>
      </w:r>
      <w:r w:rsidRPr="004D4465">
        <w:rPr>
          <w:rFonts w:ascii="Times New Roman" w:eastAsia="Calibri" w:hAnsi="Times New Roman" w:cs="Times New Roman"/>
          <w:color w:val="222222"/>
          <w:sz w:val="24"/>
          <w:szCs w:val="24"/>
          <w:shd w:val="clear" w:color="auto" w:fill="F8F9FA"/>
          <w:lang w:eastAsia="en-US"/>
        </w:rPr>
        <w:t xml:space="preserve"> using it in classroom communication</w:t>
      </w:r>
      <w:r w:rsidRPr="004D4465">
        <w:rPr>
          <w:rFonts w:ascii="Times New Roman" w:eastAsia="Calibri" w:hAnsi="Times New Roman" w:cs="Times New Roman"/>
          <w:color w:val="222222"/>
          <w:sz w:val="24"/>
          <w:szCs w:val="24"/>
          <w:lang w:eastAsia="en-US"/>
        </w:rPr>
        <w:t xml:space="preserve">. </w:t>
      </w:r>
    </w:p>
    <w:p w:rsidR="004D4465" w:rsidRPr="004D4465" w:rsidRDefault="004D4465" w:rsidP="004D4465">
      <w:pPr>
        <w:spacing w:after="0" w:line="240" w:lineRule="auto"/>
        <w:rPr>
          <w:rFonts w:ascii="Times New Roman" w:eastAsia="Calibri" w:hAnsi="Times New Roman" w:cs="Times New Roman"/>
          <w:sz w:val="24"/>
          <w:szCs w:val="24"/>
          <w:lang w:val="en-US" w:eastAsia="en-US"/>
        </w:rPr>
      </w:pPr>
    </w:p>
    <w:p w:rsidR="004D4465" w:rsidRPr="004D4465" w:rsidRDefault="004D4465" w:rsidP="004D4465">
      <w:pPr>
        <w:spacing w:after="0" w:line="240" w:lineRule="auto"/>
        <w:jc w:val="both"/>
        <w:rPr>
          <w:rFonts w:ascii="Times New Roman" w:eastAsia="Calibri" w:hAnsi="Times New Roman" w:cs="Times New Roman"/>
          <w:sz w:val="24"/>
          <w:szCs w:val="24"/>
          <w:lang w:val="en-US" w:eastAsia="en-US"/>
        </w:rPr>
      </w:pPr>
      <w:r w:rsidRPr="004D4465">
        <w:rPr>
          <w:rFonts w:ascii="Times New Roman" w:eastAsia="Times New Roman" w:hAnsi="Times New Roman" w:cs="Times New Roman"/>
          <w:sz w:val="24"/>
          <w:szCs w:val="24"/>
          <w:lang w:val="en"/>
        </w:rPr>
        <w:t xml:space="preserve">The observations revealed that all of the teachers used the Indonesian language mostly in their instruction with the students. The use of English only occurs when giving praise by saying “good” to students. In Kindergarten, the use of English only occurs in songs and giving praise. It was also found that the pronunciation errors in English were made many times by the teacher, though she can manage the class well so that all students involved in class activity. On the other hand, a teacher at Elementary school had better pronunciation but poor class management. They tend to just sat down delivering the lesson, didn't go around, almost </w:t>
      </w:r>
      <w:r w:rsidRPr="004D4465">
        <w:rPr>
          <w:rFonts w:ascii="Times New Roman" w:eastAsia="Times New Roman" w:hAnsi="Times New Roman" w:cs="Times New Roman"/>
          <w:sz w:val="24"/>
          <w:szCs w:val="24"/>
          <w:lang w:val="en"/>
        </w:rPr>
        <w:lastRenderedPageBreak/>
        <w:t xml:space="preserve">all of the learning time. There were 35-40 students in the class, who were busy with their own activities, not paying attention, and noisy. Another Elementary school teacher managed the class better than the previous one. He arranged </w:t>
      </w:r>
      <w:r w:rsidRPr="004D4465">
        <w:rPr>
          <w:rFonts w:ascii="Times New Roman" w:eastAsia="Calibri" w:hAnsi="Times New Roman" w:cs="Times New Roman"/>
          <w:sz w:val="24"/>
          <w:szCs w:val="24"/>
          <w:shd w:val="clear" w:color="auto" w:fill="F8F9FA"/>
          <w:lang w:val="en-US" w:eastAsia="en-US"/>
        </w:rPr>
        <w:t xml:space="preserve">the seating position of students with U-shape. </w:t>
      </w:r>
      <w:r w:rsidRPr="004D4465">
        <w:rPr>
          <w:rFonts w:ascii="Times New Roman" w:eastAsia="Times New Roman" w:hAnsi="Times New Roman" w:cs="Times New Roman"/>
          <w:sz w:val="24"/>
          <w:szCs w:val="24"/>
          <w:lang w:val="en"/>
        </w:rPr>
        <w:t xml:space="preserve">He guided them to analyze the words to be translated, encouraged them to find out the meaning in English, encourage students to think, guess, before knowing what is right. Thus, the method of translation is used through an approach that encourages students to discover. </w:t>
      </w:r>
      <w:r w:rsidRPr="004D4465">
        <w:rPr>
          <w:rFonts w:ascii="Times New Roman" w:eastAsia="Calibri" w:hAnsi="Times New Roman" w:cs="Times New Roman"/>
          <w:sz w:val="24"/>
          <w:szCs w:val="24"/>
          <w:shd w:val="clear" w:color="auto" w:fill="F8F9FA"/>
          <w:lang w:val="en-US" w:eastAsia="en-US"/>
        </w:rPr>
        <w:t xml:space="preserve">Then, when the teacher delivering the lesson, he stood in front of the whiteboard, then he went around the class to check whether the students had finished working on the exercise or not. </w:t>
      </w:r>
      <w:r w:rsidRPr="004D4465">
        <w:rPr>
          <w:rFonts w:ascii="Times New Roman" w:eastAsia="Times New Roman" w:hAnsi="Times New Roman" w:cs="Times New Roman"/>
          <w:sz w:val="24"/>
          <w:szCs w:val="24"/>
          <w:lang w:val="en"/>
        </w:rPr>
        <w:t xml:space="preserve">The teacher only repeated the material that students have understood. Both of the Elementary school teachers didn’t use any teaching media when delivering the lesson, on the contrary, the Kindergarten teacher used media in her teaching. The teacher did not give feedback before the lesson ends. It is wise for the teacher to review the material they have learned on that day. </w:t>
      </w:r>
      <w:r w:rsidRPr="004D4465">
        <w:rPr>
          <w:rFonts w:ascii="Times New Roman" w:eastAsia="Calibri" w:hAnsi="Times New Roman" w:cs="Times New Roman"/>
          <w:sz w:val="24"/>
          <w:szCs w:val="24"/>
          <w:lang w:val="en-US" w:eastAsia="en-US"/>
        </w:rPr>
        <w:t xml:space="preserve">In line with this, as Lenneberg </w:t>
      </w:r>
      <w:r w:rsidRPr="004D4465">
        <w:rPr>
          <w:rFonts w:ascii="Times New Roman" w:eastAsia="Calibri" w:hAnsi="Times New Roman" w:cs="Times New Roman"/>
          <w:sz w:val="24"/>
          <w:szCs w:val="24"/>
          <w:lang w:val="en-US" w:eastAsia="en-US"/>
        </w:rPr>
        <w:fldChar w:fldCharType="begin" w:fldLock="1"/>
      </w:r>
      <w:r w:rsidR="00B84494">
        <w:rPr>
          <w:rFonts w:ascii="Times New Roman" w:eastAsia="Calibri" w:hAnsi="Times New Roman" w:cs="Times New Roman"/>
          <w:sz w:val="24"/>
          <w:szCs w:val="24"/>
          <w:lang w:val="en-US" w:eastAsia="en-US"/>
        </w:rPr>
        <w:instrText>ADDIN CSL_CITATION {"citationItems":[{"id":"ITEM-1","itemData":{"author":[{"dropping-particle":"","family":"Pinter","given":"Annamaria","non-dropping-particle":"","parse-names":false,"suffix":""}],"edition":"2nd","id":"ITEM-1","issued":{"date-parts":[["2017"]]},"publisher":"Oxford University Press.","publisher-place":"Oxford","title":"Teaching Young Language Learners","type":"book"},"uris":["http://www.mendeley.com/documents/?uuid=f02d286a-7974-483d-8727-c37d06b338b6"]}],"mendeley":{"formattedCitation":"(Pinter, 2017)","manualFormatting":"in Pinter (2017)","plainTextFormattedCitation":"(Pinter, 2017)","previouslyFormattedCitation":"(Pinter, 2017)"},"properties":{"noteIndex":0},"schema":"https://github.com/citation-style-language/schema/raw/master/csl-citation.json"}</w:instrText>
      </w:r>
      <w:r w:rsidRPr="004D4465">
        <w:rPr>
          <w:rFonts w:ascii="Times New Roman" w:eastAsia="Calibri" w:hAnsi="Times New Roman" w:cs="Times New Roman"/>
          <w:sz w:val="24"/>
          <w:szCs w:val="24"/>
          <w:lang w:val="en-US" w:eastAsia="en-US"/>
        </w:rPr>
        <w:fldChar w:fldCharType="separate"/>
      </w:r>
      <w:r w:rsidRPr="004D4465">
        <w:rPr>
          <w:rFonts w:ascii="Times New Roman" w:eastAsia="Calibri" w:hAnsi="Times New Roman" w:cs="Times New Roman"/>
          <w:noProof/>
          <w:sz w:val="24"/>
          <w:szCs w:val="24"/>
          <w:lang w:val="en-US" w:eastAsia="en-US"/>
        </w:rPr>
        <w:t>in Pinter (2017)</w:t>
      </w:r>
      <w:r w:rsidRPr="004D4465">
        <w:rPr>
          <w:rFonts w:ascii="Times New Roman" w:eastAsia="Calibri" w:hAnsi="Times New Roman" w:cs="Times New Roman"/>
          <w:sz w:val="24"/>
          <w:szCs w:val="24"/>
          <w:lang w:val="en-US" w:eastAsia="en-US"/>
        </w:rPr>
        <w:fldChar w:fldCharType="end"/>
      </w:r>
      <w:r w:rsidRPr="004D4465">
        <w:rPr>
          <w:rFonts w:ascii="Times New Roman" w:eastAsia="Calibri" w:hAnsi="Times New Roman" w:cs="Times New Roman"/>
          <w:sz w:val="24"/>
          <w:szCs w:val="24"/>
          <w:lang w:val="en-US" w:eastAsia="en-US"/>
        </w:rPr>
        <w:t xml:space="preserve"> stated that t</w:t>
      </w:r>
      <w:r w:rsidRPr="004D4465">
        <w:rPr>
          <w:rFonts w:ascii="Times New Roman" w:eastAsia="Calisto MT" w:hAnsi="Times New Roman" w:cs="Times New Roman"/>
          <w:spacing w:val="1"/>
          <w:sz w:val="24"/>
          <w:szCs w:val="24"/>
          <w:lang w:val="en-US" w:eastAsia="en-US"/>
        </w:rPr>
        <w:t>h</w:t>
      </w:r>
      <w:r w:rsidRPr="004D4465">
        <w:rPr>
          <w:rFonts w:ascii="Times New Roman" w:eastAsia="Calisto MT" w:hAnsi="Times New Roman" w:cs="Times New Roman"/>
          <w:sz w:val="24"/>
          <w:szCs w:val="24"/>
          <w:lang w:val="en-US" w:eastAsia="en-US"/>
        </w:rPr>
        <w:t xml:space="preserve">e </w:t>
      </w:r>
      <w:r w:rsidRPr="004D4465">
        <w:rPr>
          <w:rFonts w:ascii="Times New Roman" w:eastAsia="Calisto MT" w:hAnsi="Times New Roman" w:cs="Times New Roman"/>
          <w:spacing w:val="1"/>
          <w:sz w:val="24"/>
          <w:szCs w:val="24"/>
          <w:lang w:val="en-US" w:eastAsia="en-US"/>
        </w:rPr>
        <w:t>st</w:t>
      </w:r>
      <w:r w:rsidRPr="004D4465">
        <w:rPr>
          <w:rFonts w:ascii="Times New Roman" w:eastAsia="Calisto MT" w:hAnsi="Times New Roman" w:cs="Times New Roman"/>
          <w:spacing w:val="2"/>
          <w:sz w:val="24"/>
          <w:szCs w:val="24"/>
          <w:lang w:val="en-US" w:eastAsia="en-US"/>
        </w:rPr>
        <w:t>r</w:t>
      </w:r>
      <w:r w:rsidRPr="004D4465">
        <w:rPr>
          <w:rFonts w:ascii="Times New Roman" w:eastAsia="Calisto MT" w:hAnsi="Times New Roman" w:cs="Times New Roman"/>
          <w:spacing w:val="1"/>
          <w:sz w:val="24"/>
          <w:szCs w:val="24"/>
          <w:lang w:val="en-US" w:eastAsia="en-US"/>
        </w:rPr>
        <w:t>ength</w:t>
      </w:r>
      <w:r w:rsidRPr="004D4465">
        <w:rPr>
          <w:rFonts w:ascii="Times New Roman" w:eastAsia="Calisto MT" w:hAnsi="Times New Roman" w:cs="Times New Roman"/>
          <w:sz w:val="24"/>
          <w:szCs w:val="24"/>
          <w:lang w:val="en-US" w:eastAsia="en-US"/>
        </w:rPr>
        <w:t xml:space="preserve">s </w:t>
      </w:r>
      <w:r w:rsidRPr="004D4465">
        <w:rPr>
          <w:rFonts w:ascii="Times New Roman" w:eastAsia="Calisto MT" w:hAnsi="Times New Roman" w:cs="Times New Roman"/>
          <w:spacing w:val="1"/>
          <w:sz w:val="24"/>
          <w:szCs w:val="24"/>
          <w:lang w:val="en-US" w:eastAsia="en-US"/>
        </w:rPr>
        <w:t>o</w:t>
      </w:r>
      <w:r w:rsidRPr="004D4465">
        <w:rPr>
          <w:rFonts w:ascii="Times New Roman" w:eastAsia="Calisto MT" w:hAnsi="Times New Roman" w:cs="Times New Roman"/>
          <w:sz w:val="24"/>
          <w:szCs w:val="24"/>
          <w:lang w:val="en-US" w:eastAsia="en-US"/>
        </w:rPr>
        <w:t>f</w:t>
      </w:r>
      <w:r w:rsidRPr="004D4465">
        <w:rPr>
          <w:rFonts w:ascii="Times New Roman" w:eastAsia="Calisto MT" w:hAnsi="Times New Roman" w:cs="Times New Roman"/>
          <w:spacing w:val="21"/>
          <w:sz w:val="24"/>
          <w:szCs w:val="24"/>
          <w:lang w:val="en-US" w:eastAsia="en-US"/>
        </w:rPr>
        <w:t xml:space="preserve"> </w:t>
      </w:r>
      <w:r w:rsidRPr="004D4465">
        <w:rPr>
          <w:rFonts w:ascii="Times New Roman" w:eastAsia="Calisto MT" w:hAnsi="Times New Roman" w:cs="Times New Roman"/>
          <w:sz w:val="24"/>
          <w:szCs w:val="24"/>
          <w:lang w:val="en-US" w:eastAsia="en-US"/>
        </w:rPr>
        <w:t xml:space="preserve">a </w:t>
      </w:r>
      <w:r w:rsidRPr="004D4465">
        <w:rPr>
          <w:rFonts w:ascii="Times New Roman" w:eastAsia="Calisto MT" w:hAnsi="Times New Roman" w:cs="Times New Roman"/>
          <w:spacing w:val="1"/>
          <w:sz w:val="24"/>
          <w:szCs w:val="24"/>
          <w:lang w:val="en-US" w:eastAsia="en-US"/>
        </w:rPr>
        <w:t>child</w:t>
      </w:r>
      <w:r w:rsidRPr="004D4465">
        <w:rPr>
          <w:rFonts w:ascii="Times New Roman" w:eastAsia="Calisto MT" w:hAnsi="Times New Roman" w:cs="Times New Roman"/>
          <w:spacing w:val="-10"/>
          <w:sz w:val="24"/>
          <w:szCs w:val="24"/>
          <w:lang w:val="en-US" w:eastAsia="en-US"/>
        </w:rPr>
        <w:t>’</w:t>
      </w:r>
      <w:r w:rsidRPr="004D4465">
        <w:rPr>
          <w:rFonts w:ascii="Times New Roman" w:eastAsia="Calisto MT" w:hAnsi="Times New Roman" w:cs="Times New Roman"/>
          <w:sz w:val="24"/>
          <w:szCs w:val="24"/>
          <w:lang w:val="en-US" w:eastAsia="en-US"/>
        </w:rPr>
        <w:t xml:space="preserve">s </w:t>
      </w:r>
      <w:r w:rsidRPr="004D4465">
        <w:rPr>
          <w:rFonts w:ascii="Times New Roman" w:eastAsia="Calisto MT" w:hAnsi="Times New Roman" w:cs="Times New Roman"/>
          <w:spacing w:val="1"/>
          <w:sz w:val="24"/>
          <w:szCs w:val="24"/>
          <w:lang w:val="en-US" w:eastAsia="en-US"/>
        </w:rPr>
        <w:t>b</w:t>
      </w:r>
      <w:r w:rsidRPr="004D4465">
        <w:rPr>
          <w:rFonts w:ascii="Times New Roman" w:eastAsia="Calisto MT" w:hAnsi="Times New Roman" w:cs="Times New Roman"/>
          <w:spacing w:val="2"/>
          <w:sz w:val="24"/>
          <w:szCs w:val="24"/>
          <w:lang w:val="en-US" w:eastAsia="en-US"/>
        </w:rPr>
        <w:t>r</w:t>
      </w:r>
      <w:r w:rsidRPr="004D4465">
        <w:rPr>
          <w:rFonts w:ascii="Times New Roman" w:eastAsia="Calisto MT" w:hAnsi="Times New Roman" w:cs="Times New Roman"/>
          <w:spacing w:val="1"/>
          <w:sz w:val="24"/>
          <w:szCs w:val="24"/>
          <w:lang w:val="en-US" w:eastAsia="en-US"/>
        </w:rPr>
        <w:t>ai</w:t>
      </w:r>
      <w:r w:rsidRPr="004D4465">
        <w:rPr>
          <w:rFonts w:ascii="Times New Roman" w:eastAsia="Calisto MT" w:hAnsi="Times New Roman" w:cs="Times New Roman"/>
          <w:sz w:val="24"/>
          <w:szCs w:val="24"/>
          <w:lang w:val="en-US" w:eastAsia="en-US"/>
        </w:rPr>
        <w:t xml:space="preserve">n </w:t>
      </w:r>
      <w:r w:rsidRPr="004D4465">
        <w:rPr>
          <w:rFonts w:ascii="Times New Roman" w:eastAsia="Calisto MT" w:hAnsi="Times New Roman" w:cs="Times New Roman"/>
          <w:spacing w:val="1"/>
          <w:sz w:val="24"/>
          <w:szCs w:val="24"/>
          <w:lang w:val="en-US" w:eastAsia="en-US"/>
        </w:rPr>
        <w:t>plasticit</w:t>
      </w:r>
      <w:r w:rsidRPr="004D4465">
        <w:rPr>
          <w:rFonts w:ascii="Times New Roman" w:eastAsia="Calisto MT" w:hAnsi="Times New Roman" w:cs="Times New Roman"/>
          <w:sz w:val="24"/>
          <w:szCs w:val="24"/>
          <w:lang w:val="en-US" w:eastAsia="en-US"/>
        </w:rPr>
        <w:t xml:space="preserve">y </w:t>
      </w:r>
      <w:r w:rsidRPr="004D4465">
        <w:rPr>
          <w:rFonts w:ascii="Times New Roman" w:eastAsia="Calisto MT" w:hAnsi="Times New Roman" w:cs="Times New Roman"/>
          <w:spacing w:val="1"/>
          <w:sz w:val="24"/>
          <w:szCs w:val="24"/>
          <w:lang w:val="en-US" w:eastAsia="en-US"/>
        </w:rPr>
        <w:t>wil</w:t>
      </w:r>
      <w:r w:rsidRPr="004D4465">
        <w:rPr>
          <w:rFonts w:ascii="Times New Roman" w:eastAsia="Calisto MT" w:hAnsi="Times New Roman" w:cs="Times New Roman"/>
          <w:sz w:val="24"/>
          <w:szCs w:val="24"/>
          <w:lang w:val="en-US" w:eastAsia="en-US"/>
        </w:rPr>
        <w:t xml:space="preserve">l </w:t>
      </w:r>
      <w:r w:rsidRPr="004D4465">
        <w:rPr>
          <w:rFonts w:ascii="Times New Roman" w:eastAsia="Calisto MT" w:hAnsi="Times New Roman" w:cs="Times New Roman"/>
          <w:spacing w:val="1"/>
          <w:sz w:val="24"/>
          <w:szCs w:val="24"/>
          <w:lang w:val="en-US" w:eastAsia="en-US"/>
        </w:rPr>
        <w:t>b</w:t>
      </w:r>
      <w:r w:rsidRPr="004D4465">
        <w:rPr>
          <w:rFonts w:ascii="Times New Roman" w:eastAsia="Calisto MT" w:hAnsi="Times New Roman" w:cs="Times New Roman"/>
          <w:sz w:val="24"/>
          <w:szCs w:val="24"/>
          <w:lang w:val="en-US" w:eastAsia="en-US"/>
        </w:rPr>
        <w:t xml:space="preserve">e better </w:t>
      </w:r>
      <w:r w:rsidRPr="004D4465">
        <w:rPr>
          <w:rFonts w:ascii="Times New Roman" w:eastAsia="Calisto MT" w:hAnsi="Times New Roman" w:cs="Times New Roman"/>
          <w:spacing w:val="1"/>
          <w:sz w:val="24"/>
          <w:szCs w:val="24"/>
          <w:lang w:val="en-US" w:eastAsia="en-US"/>
        </w:rPr>
        <w:t>d</w:t>
      </w:r>
      <w:r w:rsidRPr="004D4465">
        <w:rPr>
          <w:rFonts w:ascii="Times New Roman" w:eastAsia="Calisto MT" w:hAnsi="Times New Roman" w:cs="Times New Roman"/>
          <w:spacing w:val="-2"/>
          <w:sz w:val="24"/>
          <w:szCs w:val="24"/>
          <w:lang w:val="en-US" w:eastAsia="en-US"/>
        </w:rPr>
        <w:t>e</w:t>
      </w:r>
      <w:r w:rsidRPr="004D4465">
        <w:rPr>
          <w:rFonts w:ascii="Times New Roman" w:eastAsia="Calisto MT" w:hAnsi="Times New Roman" w:cs="Times New Roman"/>
          <w:spacing w:val="-4"/>
          <w:sz w:val="24"/>
          <w:szCs w:val="24"/>
          <w:lang w:val="en-US" w:eastAsia="en-US"/>
        </w:rPr>
        <w:t>v</w:t>
      </w:r>
      <w:r w:rsidRPr="004D4465">
        <w:rPr>
          <w:rFonts w:ascii="Times New Roman" w:eastAsia="Calisto MT" w:hAnsi="Times New Roman" w:cs="Times New Roman"/>
          <w:spacing w:val="1"/>
          <w:sz w:val="24"/>
          <w:szCs w:val="24"/>
          <w:lang w:val="en-US" w:eastAsia="en-US"/>
        </w:rPr>
        <w:t>elope</w:t>
      </w:r>
      <w:r w:rsidRPr="004D4465">
        <w:rPr>
          <w:rFonts w:ascii="Times New Roman" w:eastAsia="Calisto MT" w:hAnsi="Times New Roman" w:cs="Times New Roman"/>
          <w:sz w:val="24"/>
          <w:szCs w:val="24"/>
          <w:lang w:val="en-US" w:eastAsia="en-US"/>
        </w:rPr>
        <w:t xml:space="preserve">d </w:t>
      </w:r>
      <w:r w:rsidRPr="004D4465">
        <w:rPr>
          <w:rFonts w:ascii="Times New Roman" w:eastAsia="Calisto MT" w:hAnsi="Times New Roman" w:cs="Times New Roman"/>
          <w:spacing w:val="1"/>
          <w:sz w:val="24"/>
          <w:szCs w:val="24"/>
          <w:lang w:val="en-US" w:eastAsia="en-US"/>
        </w:rPr>
        <w:t>i</w:t>
      </w:r>
      <w:r w:rsidRPr="004D4465">
        <w:rPr>
          <w:rFonts w:ascii="Times New Roman" w:eastAsia="Calisto MT" w:hAnsi="Times New Roman" w:cs="Times New Roman"/>
          <w:sz w:val="24"/>
          <w:szCs w:val="24"/>
          <w:lang w:val="en-US" w:eastAsia="en-US"/>
        </w:rPr>
        <w:t>f</w:t>
      </w:r>
      <w:r w:rsidRPr="004D4465">
        <w:rPr>
          <w:rFonts w:ascii="Times New Roman" w:eastAsia="Calisto MT" w:hAnsi="Times New Roman" w:cs="Times New Roman"/>
          <w:spacing w:val="21"/>
          <w:sz w:val="24"/>
          <w:szCs w:val="24"/>
          <w:lang w:val="en-US" w:eastAsia="en-US"/>
        </w:rPr>
        <w:t xml:space="preserve"> </w:t>
      </w:r>
      <w:r w:rsidRPr="004D4465">
        <w:rPr>
          <w:rFonts w:ascii="Times New Roman" w:eastAsia="Calisto MT" w:hAnsi="Times New Roman" w:cs="Times New Roman"/>
          <w:spacing w:val="1"/>
          <w:sz w:val="24"/>
          <w:szCs w:val="24"/>
          <w:lang w:val="en-US" w:eastAsia="en-US"/>
        </w:rPr>
        <w:t xml:space="preserve">the </w:t>
      </w:r>
      <w:r w:rsidRPr="004D4465">
        <w:rPr>
          <w:rFonts w:ascii="Times New Roman" w:eastAsia="Calisto MT" w:hAnsi="Times New Roman" w:cs="Times New Roman"/>
          <w:spacing w:val="-3"/>
          <w:sz w:val="24"/>
          <w:szCs w:val="24"/>
          <w:lang w:val="en-US" w:eastAsia="en-US"/>
        </w:rPr>
        <w:t>chil</w:t>
      </w:r>
      <w:r w:rsidRPr="004D4465">
        <w:rPr>
          <w:rFonts w:ascii="Times New Roman" w:eastAsia="Calisto MT" w:hAnsi="Times New Roman" w:cs="Times New Roman"/>
          <w:sz w:val="24"/>
          <w:szCs w:val="24"/>
          <w:lang w:val="en-US" w:eastAsia="en-US"/>
        </w:rPr>
        <w:t>d</w:t>
      </w:r>
      <w:r w:rsidRPr="004D4465">
        <w:rPr>
          <w:rFonts w:ascii="Times New Roman" w:eastAsia="Calisto MT" w:hAnsi="Times New Roman" w:cs="Times New Roman"/>
          <w:spacing w:val="-18"/>
          <w:sz w:val="24"/>
          <w:szCs w:val="24"/>
          <w:lang w:val="en-US" w:eastAsia="en-US"/>
        </w:rPr>
        <w:t xml:space="preserve"> </w:t>
      </w:r>
      <w:r w:rsidRPr="004D4465">
        <w:rPr>
          <w:rFonts w:ascii="Times New Roman" w:eastAsia="Calisto MT" w:hAnsi="Times New Roman" w:cs="Times New Roman"/>
          <w:spacing w:val="-3"/>
          <w:sz w:val="24"/>
          <w:szCs w:val="24"/>
          <w:lang w:val="en-US" w:eastAsia="en-US"/>
        </w:rPr>
        <w:t>i</w:t>
      </w:r>
      <w:r w:rsidRPr="004D4465">
        <w:rPr>
          <w:rFonts w:ascii="Times New Roman" w:eastAsia="Calisto MT" w:hAnsi="Times New Roman" w:cs="Times New Roman"/>
          <w:sz w:val="24"/>
          <w:szCs w:val="24"/>
          <w:lang w:val="en-US" w:eastAsia="en-US"/>
        </w:rPr>
        <w:t>s</w:t>
      </w:r>
      <w:r w:rsidRPr="004D4465">
        <w:rPr>
          <w:rFonts w:ascii="Times New Roman" w:eastAsia="Calisto MT" w:hAnsi="Times New Roman" w:cs="Times New Roman"/>
          <w:spacing w:val="-18"/>
          <w:sz w:val="24"/>
          <w:szCs w:val="24"/>
          <w:lang w:val="en-US" w:eastAsia="en-US"/>
        </w:rPr>
        <w:t xml:space="preserve"> </w:t>
      </w:r>
      <w:r w:rsidRPr="004D4465">
        <w:rPr>
          <w:rFonts w:ascii="Times New Roman" w:eastAsia="Calisto MT" w:hAnsi="Times New Roman" w:cs="Times New Roman"/>
          <w:spacing w:val="-3"/>
          <w:sz w:val="24"/>
          <w:szCs w:val="24"/>
          <w:lang w:val="en-US" w:eastAsia="en-US"/>
        </w:rPr>
        <w:t>expose</w:t>
      </w:r>
      <w:r w:rsidRPr="004D4465">
        <w:rPr>
          <w:rFonts w:ascii="Times New Roman" w:eastAsia="Calisto MT" w:hAnsi="Times New Roman" w:cs="Times New Roman"/>
          <w:sz w:val="24"/>
          <w:szCs w:val="24"/>
          <w:lang w:val="en-US" w:eastAsia="en-US"/>
        </w:rPr>
        <w:t>d</w:t>
      </w:r>
      <w:r w:rsidRPr="004D4465">
        <w:rPr>
          <w:rFonts w:ascii="Times New Roman" w:eastAsia="Calisto MT" w:hAnsi="Times New Roman" w:cs="Times New Roman"/>
          <w:spacing w:val="-18"/>
          <w:sz w:val="24"/>
          <w:szCs w:val="24"/>
          <w:lang w:val="en-US" w:eastAsia="en-US"/>
        </w:rPr>
        <w:t xml:space="preserve"> </w:t>
      </w:r>
      <w:r w:rsidRPr="004D4465">
        <w:rPr>
          <w:rFonts w:ascii="Times New Roman" w:eastAsia="Calisto MT" w:hAnsi="Times New Roman" w:cs="Times New Roman"/>
          <w:spacing w:val="-3"/>
          <w:sz w:val="24"/>
          <w:szCs w:val="24"/>
          <w:lang w:val="en-US" w:eastAsia="en-US"/>
        </w:rPr>
        <w:t>t</w:t>
      </w:r>
      <w:r w:rsidRPr="004D4465">
        <w:rPr>
          <w:rFonts w:ascii="Times New Roman" w:eastAsia="Calisto MT" w:hAnsi="Times New Roman" w:cs="Times New Roman"/>
          <w:sz w:val="24"/>
          <w:szCs w:val="24"/>
          <w:lang w:val="en-US" w:eastAsia="en-US"/>
        </w:rPr>
        <w:t>o</w:t>
      </w:r>
      <w:r w:rsidRPr="004D4465">
        <w:rPr>
          <w:rFonts w:ascii="Times New Roman" w:eastAsia="Calisto MT" w:hAnsi="Times New Roman" w:cs="Times New Roman"/>
          <w:spacing w:val="-18"/>
          <w:sz w:val="24"/>
          <w:szCs w:val="24"/>
          <w:lang w:val="en-US" w:eastAsia="en-US"/>
        </w:rPr>
        <w:t xml:space="preserve"> </w:t>
      </w:r>
      <w:r w:rsidRPr="004D4465">
        <w:rPr>
          <w:rFonts w:ascii="Times New Roman" w:eastAsia="Calisto MT" w:hAnsi="Times New Roman" w:cs="Times New Roman"/>
          <w:spacing w:val="-3"/>
          <w:sz w:val="24"/>
          <w:szCs w:val="24"/>
          <w:lang w:val="en-US" w:eastAsia="en-US"/>
        </w:rPr>
        <w:t>the environmen</w:t>
      </w:r>
      <w:r w:rsidRPr="004D4465">
        <w:rPr>
          <w:rFonts w:ascii="Times New Roman" w:eastAsia="Calisto MT" w:hAnsi="Times New Roman" w:cs="Times New Roman"/>
          <w:sz w:val="24"/>
          <w:szCs w:val="24"/>
          <w:lang w:val="en-US" w:eastAsia="en-US"/>
        </w:rPr>
        <w:t>t</w:t>
      </w:r>
      <w:r w:rsidRPr="004D4465">
        <w:rPr>
          <w:rFonts w:ascii="Times New Roman" w:eastAsia="Calisto MT" w:hAnsi="Times New Roman" w:cs="Times New Roman"/>
          <w:spacing w:val="-17"/>
          <w:sz w:val="24"/>
          <w:szCs w:val="24"/>
          <w:lang w:val="en-US" w:eastAsia="en-US"/>
        </w:rPr>
        <w:t xml:space="preserve"> </w:t>
      </w:r>
      <w:r w:rsidRPr="004D4465">
        <w:rPr>
          <w:rFonts w:ascii="Times New Roman" w:eastAsia="Calisto MT" w:hAnsi="Times New Roman" w:cs="Times New Roman"/>
          <w:spacing w:val="-3"/>
          <w:sz w:val="24"/>
          <w:szCs w:val="24"/>
          <w:lang w:val="en-US" w:eastAsia="en-US"/>
        </w:rPr>
        <w:t>tha</w:t>
      </w:r>
      <w:r w:rsidRPr="004D4465">
        <w:rPr>
          <w:rFonts w:ascii="Times New Roman" w:eastAsia="Calisto MT" w:hAnsi="Times New Roman" w:cs="Times New Roman"/>
          <w:sz w:val="24"/>
          <w:szCs w:val="24"/>
          <w:lang w:val="en-US" w:eastAsia="en-US"/>
        </w:rPr>
        <w:t>t</w:t>
      </w:r>
      <w:r w:rsidRPr="004D4465">
        <w:rPr>
          <w:rFonts w:ascii="Times New Roman" w:eastAsia="Calisto MT" w:hAnsi="Times New Roman" w:cs="Times New Roman"/>
          <w:spacing w:val="-18"/>
          <w:sz w:val="24"/>
          <w:szCs w:val="24"/>
          <w:lang w:val="en-US" w:eastAsia="en-US"/>
        </w:rPr>
        <w:t xml:space="preserve"> </w:t>
      </w:r>
      <w:r w:rsidRPr="004D4465">
        <w:rPr>
          <w:rFonts w:ascii="Times New Roman" w:eastAsia="Calisto MT" w:hAnsi="Times New Roman" w:cs="Times New Roman"/>
          <w:spacing w:val="-3"/>
          <w:sz w:val="24"/>
          <w:szCs w:val="24"/>
          <w:lang w:val="en-US" w:eastAsia="en-US"/>
        </w:rPr>
        <w:t>suppor</w:t>
      </w:r>
      <w:r w:rsidRPr="004D4465">
        <w:rPr>
          <w:rFonts w:ascii="Times New Roman" w:eastAsia="Calisto MT" w:hAnsi="Times New Roman" w:cs="Times New Roman"/>
          <w:sz w:val="24"/>
          <w:szCs w:val="24"/>
          <w:lang w:val="en-US" w:eastAsia="en-US"/>
        </w:rPr>
        <w:t>t</w:t>
      </w:r>
      <w:r w:rsidRPr="004D4465">
        <w:rPr>
          <w:rFonts w:ascii="Times New Roman" w:eastAsia="Calisto MT" w:hAnsi="Times New Roman" w:cs="Times New Roman"/>
          <w:spacing w:val="-17"/>
          <w:sz w:val="24"/>
          <w:szCs w:val="24"/>
          <w:lang w:val="en-US" w:eastAsia="en-US"/>
        </w:rPr>
        <w:t xml:space="preserve">s </w:t>
      </w:r>
      <w:r w:rsidRPr="004D4465">
        <w:rPr>
          <w:rFonts w:ascii="Times New Roman" w:eastAsia="Calisto MT" w:hAnsi="Times New Roman" w:cs="Times New Roman"/>
          <w:spacing w:val="-3"/>
          <w:sz w:val="24"/>
          <w:szCs w:val="24"/>
          <w:lang w:val="en-US" w:eastAsia="en-US"/>
        </w:rPr>
        <w:t>his/he</w:t>
      </w:r>
      <w:r w:rsidRPr="004D4465">
        <w:rPr>
          <w:rFonts w:ascii="Times New Roman" w:eastAsia="Calisto MT" w:hAnsi="Times New Roman" w:cs="Times New Roman"/>
          <w:sz w:val="24"/>
          <w:szCs w:val="24"/>
          <w:lang w:val="en-US" w:eastAsia="en-US"/>
        </w:rPr>
        <w:t>r</w:t>
      </w:r>
      <w:r w:rsidRPr="004D4465">
        <w:rPr>
          <w:rFonts w:ascii="Times New Roman" w:eastAsia="Calisto MT" w:hAnsi="Times New Roman" w:cs="Times New Roman"/>
          <w:spacing w:val="-17"/>
          <w:sz w:val="24"/>
          <w:szCs w:val="24"/>
          <w:lang w:val="en-US" w:eastAsia="en-US"/>
        </w:rPr>
        <w:t xml:space="preserve"> </w:t>
      </w:r>
      <w:r w:rsidRPr="004D4465">
        <w:rPr>
          <w:rFonts w:ascii="Times New Roman" w:eastAsia="Calisto MT" w:hAnsi="Times New Roman" w:cs="Times New Roman"/>
          <w:spacing w:val="-3"/>
          <w:sz w:val="24"/>
          <w:szCs w:val="24"/>
          <w:lang w:val="en-US" w:eastAsia="en-US"/>
        </w:rPr>
        <w:t>languag</w:t>
      </w:r>
      <w:r w:rsidRPr="004D4465">
        <w:rPr>
          <w:rFonts w:ascii="Times New Roman" w:eastAsia="Calisto MT" w:hAnsi="Times New Roman" w:cs="Times New Roman"/>
          <w:sz w:val="24"/>
          <w:szCs w:val="24"/>
          <w:lang w:val="en-US" w:eastAsia="en-US"/>
        </w:rPr>
        <w:t>e</w:t>
      </w:r>
      <w:r w:rsidRPr="004D4465">
        <w:rPr>
          <w:rFonts w:ascii="Times New Roman" w:eastAsia="Calisto MT" w:hAnsi="Times New Roman" w:cs="Times New Roman"/>
          <w:spacing w:val="-18"/>
          <w:sz w:val="24"/>
          <w:szCs w:val="24"/>
          <w:lang w:val="en-US" w:eastAsia="en-US"/>
        </w:rPr>
        <w:t xml:space="preserve"> </w:t>
      </w:r>
      <w:r w:rsidRPr="004D4465">
        <w:rPr>
          <w:rFonts w:ascii="Times New Roman" w:eastAsia="Calisto MT" w:hAnsi="Times New Roman" w:cs="Times New Roman"/>
          <w:spacing w:val="-3"/>
          <w:sz w:val="24"/>
          <w:szCs w:val="24"/>
          <w:lang w:val="en-US" w:eastAsia="en-US"/>
        </w:rPr>
        <w:t>development.</w:t>
      </w:r>
    </w:p>
    <w:p w:rsidR="004D4465" w:rsidRPr="004D4465" w:rsidRDefault="004D4465" w:rsidP="004D4465">
      <w:pPr>
        <w:spacing w:after="0" w:line="240" w:lineRule="auto"/>
        <w:rPr>
          <w:rFonts w:ascii="Times New Roman" w:eastAsia="Calibri" w:hAnsi="Times New Roman" w:cs="Times New Roman"/>
          <w:sz w:val="24"/>
          <w:szCs w:val="24"/>
          <w:lang w:val="en-US" w:eastAsia="en-US"/>
        </w:rPr>
      </w:pPr>
    </w:p>
    <w:p w:rsidR="004D4465" w:rsidRPr="004D4465" w:rsidRDefault="004D4465" w:rsidP="004D4465">
      <w:pPr>
        <w:spacing w:after="0" w:line="240" w:lineRule="auto"/>
        <w:rPr>
          <w:rFonts w:ascii="Times New Roman" w:eastAsia="Calibri" w:hAnsi="Times New Roman" w:cs="Times New Roman"/>
          <w:b/>
          <w:sz w:val="24"/>
          <w:szCs w:val="24"/>
          <w:lang w:val="en-US" w:eastAsia="en-US"/>
        </w:rPr>
      </w:pPr>
      <w:r w:rsidRPr="004D4465">
        <w:rPr>
          <w:rFonts w:ascii="Times New Roman" w:eastAsia="Calibri" w:hAnsi="Times New Roman" w:cs="Times New Roman"/>
          <w:sz w:val="24"/>
          <w:szCs w:val="24"/>
          <w:lang w:val="en-US" w:eastAsia="en-US"/>
        </w:rPr>
        <w:t>With the condition of learning English which is still less children friendly, we can say that our teachers need knowledge about learning English as a foreign language in Indonesia so that the teaching-learning process could be more effective. In the long run, it can equip students with a fun, more meaningful learning experience in English.</w:t>
      </w:r>
    </w:p>
    <w:p w:rsidR="004D4465" w:rsidRPr="004D4465" w:rsidRDefault="004D4465" w:rsidP="004D4465">
      <w:pPr>
        <w:spacing w:after="0" w:line="240" w:lineRule="auto"/>
        <w:jc w:val="both"/>
        <w:rPr>
          <w:rFonts w:ascii="Times New Roman" w:eastAsia="Calibri" w:hAnsi="Times New Roman" w:cs="Times New Roman"/>
          <w:color w:val="FF0000"/>
          <w:sz w:val="24"/>
          <w:szCs w:val="24"/>
          <w:lang w:val="en-US" w:eastAsia="en-US"/>
        </w:rPr>
      </w:pPr>
      <w:r w:rsidRPr="004D4465">
        <w:rPr>
          <w:rFonts w:ascii="Times New Roman" w:eastAsia="Calibri" w:hAnsi="Times New Roman" w:cs="Times New Roman"/>
          <w:color w:val="FF0000"/>
          <w:sz w:val="24"/>
          <w:szCs w:val="24"/>
          <w:lang w:val="en-US" w:eastAsia="en-US"/>
        </w:rPr>
        <w:t xml:space="preserve">. </w:t>
      </w:r>
    </w:p>
    <w:p w:rsidR="004D4465" w:rsidRPr="004D4465" w:rsidRDefault="004D4465" w:rsidP="004D4465">
      <w:pPr>
        <w:spacing w:after="0" w:line="240" w:lineRule="auto"/>
        <w:jc w:val="both"/>
        <w:rPr>
          <w:rFonts w:ascii="Times New Roman" w:eastAsia="Calibri" w:hAnsi="Times New Roman" w:cs="Times New Roman"/>
          <w:sz w:val="24"/>
          <w:szCs w:val="24"/>
          <w:lang w:val="en-US" w:eastAsia="en-US"/>
        </w:rPr>
      </w:pPr>
      <w:r w:rsidRPr="004D4465">
        <w:rPr>
          <w:rFonts w:ascii="Times New Roman" w:eastAsia="Calibri" w:hAnsi="Times New Roman" w:cs="Times New Roman"/>
          <w:sz w:val="24"/>
          <w:szCs w:val="24"/>
          <w:lang w:val="en-US" w:eastAsia="en-US"/>
        </w:rPr>
        <w:t xml:space="preserve">Regarding this, </w:t>
      </w:r>
      <w:r w:rsidR="00B84494">
        <w:rPr>
          <w:rFonts w:ascii="Times New Roman" w:eastAsia="Calibri" w:hAnsi="Times New Roman" w:cs="Times New Roman"/>
          <w:sz w:val="24"/>
          <w:szCs w:val="24"/>
          <w:lang w:val="en-US" w:eastAsia="en-US"/>
        </w:rPr>
        <w:fldChar w:fldCharType="begin" w:fldLock="1"/>
      </w:r>
      <w:r w:rsidR="00B84494">
        <w:rPr>
          <w:rFonts w:ascii="Times New Roman" w:eastAsia="Calibri" w:hAnsi="Times New Roman" w:cs="Times New Roman"/>
          <w:sz w:val="24"/>
          <w:szCs w:val="24"/>
          <w:lang w:val="en-US" w:eastAsia="en-US"/>
        </w:rPr>
        <w:instrText>ADDIN CSL_CITATION {"citationItems":[{"id":"ITEM-1","itemData":{"author":[{"dropping-particle":"","family":"Cahyati","given":"Sri Supiah","non-dropping-particle":"","parse-names":false,"suffix":""}],"container-title":"Journal Project IKIP Siliwangi","id":"ITEM-1","issue":"1","issued":{"date-parts":[["2018"]]},"page":"19-26","title":"An Analysis of Using English in Classroom Interaction (A study at the First Grade of a Primary School)","type":"article-journal","volume":"1"},"uris":["http://www.mendeley.com/documents/?uuid=64b1f5a2-3b66-46c9-b526-af81f24a49ae"]}],"mendeley":{"formattedCitation":"(Cahyati, 2018)","plainTextFormattedCitation":"(Cahyati, 2018)","previouslyFormattedCitation":"(Cahyati, 2018)"},"properties":{"noteIndex":0},"schema":"https://github.com/citation-style-language/schema/raw/master/csl-citation.json"}</w:instrText>
      </w:r>
      <w:r w:rsidR="00B84494">
        <w:rPr>
          <w:rFonts w:ascii="Times New Roman" w:eastAsia="Calibri" w:hAnsi="Times New Roman" w:cs="Times New Roman"/>
          <w:sz w:val="24"/>
          <w:szCs w:val="24"/>
          <w:lang w:val="en-US" w:eastAsia="en-US"/>
        </w:rPr>
        <w:fldChar w:fldCharType="separate"/>
      </w:r>
      <w:r w:rsidR="00D35E23">
        <w:rPr>
          <w:rFonts w:ascii="Times New Roman" w:eastAsia="Calibri" w:hAnsi="Times New Roman" w:cs="Times New Roman"/>
          <w:noProof/>
          <w:sz w:val="24"/>
          <w:szCs w:val="24"/>
          <w:lang w:val="en-US" w:eastAsia="en-US"/>
        </w:rPr>
        <w:t>Cahyati (</w:t>
      </w:r>
      <w:r w:rsidR="00B84494" w:rsidRPr="00B84494">
        <w:rPr>
          <w:rFonts w:ascii="Times New Roman" w:eastAsia="Calibri" w:hAnsi="Times New Roman" w:cs="Times New Roman"/>
          <w:noProof/>
          <w:sz w:val="24"/>
          <w:szCs w:val="24"/>
          <w:lang w:val="en-US" w:eastAsia="en-US"/>
        </w:rPr>
        <w:t>2018)</w:t>
      </w:r>
      <w:r w:rsidR="00B84494">
        <w:rPr>
          <w:rFonts w:ascii="Times New Roman" w:eastAsia="Calibri" w:hAnsi="Times New Roman" w:cs="Times New Roman"/>
          <w:sz w:val="24"/>
          <w:szCs w:val="24"/>
          <w:lang w:val="en-US" w:eastAsia="en-US"/>
        </w:rPr>
        <w:fldChar w:fldCharType="end"/>
      </w:r>
      <w:r w:rsidRPr="004D4465">
        <w:rPr>
          <w:rFonts w:ascii="Times New Roman" w:eastAsia="Calibri" w:hAnsi="Times New Roman" w:cs="Times New Roman"/>
          <w:sz w:val="24"/>
          <w:szCs w:val="24"/>
          <w:lang w:val="en-US" w:eastAsia="en-US"/>
        </w:rPr>
        <w:t xml:space="preserve"> recommends that teachers should maximize classroom interactions in order to achieve better results in teaching and learning English. When the teachers are about to teach, they should greet students regularly. According to the observation, teachers sometimes did not greet the students when started or ended the lesson. In fact, this activity gives a warming up and helps students to be more familiar with English. Teachers also should make more efforts in teaching English. Based on the observation, not all of the teachers had a good proficiency in teaching English and had teachers training background. Regarding the teacher's lack of competence, it is wise for the school to provide opportunities for the teachers to improve their teaching competences, for example, to provide them in-service teachers training so that it will improve the EFL education at elementary education to function to the full.</w:t>
      </w:r>
    </w:p>
    <w:p w:rsidR="004D4465" w:rsidRPr="004D4465" w:rsidRDefault="004D4465" w:rsidP="004D4465">
      <w:pPr>
        <w:spacing w:after="0" w:line="240" w:lineRule="auto"/>
        <w:rPr>
          <w:rFonts w:ascii="Times New Roman" w:eastAsia="Calibri" w:hAnsi="Times New Roman" w:cs="Times New Roman"/>
          <w:sz w:val="24"/>
          <w:szCs w:val="24"/>
          <w:lang w:val="en-US" w:eastAsia="en-US"/>
        </w:rPr>
      </w:pPr>
    </w:p>
    <w:p w:rsidR="004D4465" w:rsidRPr="004D4465" w:rsidRDefault="004D4465" w:rsidP="004D4465">
      <w:pPr>
        <w:spacing w:after="0" w:line="240" w:lineRule="auto"/>
        <w:contextualSpacing/>
        <w:jc w:val="both"/>
        <w:rPr>
          <w:rFonts w:ascii="Times New Roman" w:eastAsia="Calibri" w:hAnsi="Times New Roman" w:cs="Times New Roman"/>
          <w:color w:val="222222"/>
          <w:sz w:val="24"/>
          <w:szCs w:val="24"/>
          <w:lang w:eastAsia="en-US"/>
        </w:rPr>
      </w:pPr>
      <w:r w:rsidRPr="004D4465">
        <w:rPr>
          <w:rFonts w:ascii="Times New Roman" w:eastAsia="Calibri" w:hAnsi="Times New Roman" w:cs="Times New Roman"/>
          <w:b/>
          <w:sz w:val="24"/>
          <w:szCs w:val="24"/>
          <w:lang w:val="en" w:eastAsia="en-US"/>
        </w:rPr>
        <w:t>Teachers’ Perception towards Teaching English to Young Learners</w:t>
      </w:r>
    </w:p>
    <w:p w:rsidR="004D4465" w:rsidRPr="004D4465" w:rsidRDefault="004D4465" w:rsidP="004D4465">
      <w:pPr>
        <w:spacing w:before="4" w:after="0" w:line="240" w:lineRule="auto"/>
        <w:jc w:val="both"/>
        <w:rPr>
          <w:rFonts w:ascii="Times New Roman" w:eastAsia="Calibri" w:hAnsi="Times New Roman" w:cs="Times New Roman"/>
          <w:sz w:val="24"/>
          <w:szCs w:val="24"/>
          <w:lang w:eastAsia="en-US"/>
        </w:rPr>
      </w:pPr>
      <w:r w:rsidRPr="004D4465">
        <w:rPr>
          <w:rFonts w:ascii="Times New Roman" w:eastAsia="Calibri" w:hAnsi="Times New Roman" w:cs="Times New Roman"/>
          <w:sz w:val="24"/>
          <w:szCs w:val="24"/>
          <w:lang w:val="en" w:eastAsia="en-US"/>
        </w:rPr>
        <w:t xml:space="preserve">Based on the result of the questionnaires, it showed that the age of the teachers were between 30-49 years, their educational backgrounds were Bachelor of PAUD (kindergarten teacher) and English education. They have been teaching for 5 to 13 years. In teaching, they took the learning materials and learning English resources from various sources, such as online media, books, dictionaries. One of the teachers took the learning resources from textbooks only. The teaching-learning process was based on the theme of learning in RPPH, and oral tests, while teachers at elementary school claimed their lessons were 80% theory and 20% practice. Unfortunately, the teachers often neglected the </w:t>
      </w:r>
      <w:r w:rsidRPr="004D4465">
        <w:rPr>
          <w:rFonts w:ascii="Times New Roman" w:eastAsia="Calisto MT" w:hAnsi="Times New Roman" w:cs="Times New Roman"/>
          <w:spacing w:val="-16"/>
          <w:sz w:val="24"/>
          <w:szCs w:val="24"/>
          <w:lang w:val="en-US" w:eastAsia="en-US"/>
        </w:rPr>
        <w:t>t</w:t>
      </w:r>
      <w:r w:rsidRPr="004D4465">
        <w:rPr>
          <w:rFonts w:ascii="Times New Roman" w:eastAsia="Calisto MT" w:hAnsi="Times New Roman" w:cs="Times New Roman"/>
          <w:spacing w:val="1"/>
          <w:sz w:val="24"/>
          <w:szCs w:val="24"/>
          <w:lang w:eastAsia="en-US"/>
        </w:rPr>
        <w:t>eachin</w:t>
      </w:r>
      <w:r w:rsidRPr="004D4465">
        <w:rPr>
          <w:rFonts w:ascii="Times New Roman" w:eastAsia="Calisto MT" w:hAnsi="Times New Roman" w:cs="Times New Roman"/>
          <w:sz w:val="24"/>
          <w:szCs w:val="24"/>
          <w:lang w:eastAsia="en-US"/>
        </w:rPr>
        <w:t>g</w:t>
      </w:r>
      <w:r w:rsidRPr="004D4465">
        <w:rPr>
          <w:rFonts w:ascii="Times New Roman" w:eastAsia="Calisto MT" w:hAnsi="Times New Roman" w:cs="Times New Roman"/>
          <w:spacing w:val="-9"/>
          <w:sz w:val="24"/>
          <w:szCs w:val="24"/>
          <w:lang w:eastAsia="en-US"/>
        </w:rPr>
        <w:t xml:space="preserve"> </w:t>
      </w:r>
      <w:r w:rsidRPr="004D4465">
        <w:rPr>
          <w:rFonts w:ascii="Times New Roman" w:eastAsia="Calisto MT" w:hAnsi="Times New Roman" w:cs="Times New Roman"/>
          <w:spacing w:val="1"/>
          <w:sz w:val="24"/>
          <w:szCs w:val="24"/>
          <w:lang w:eastAsia="en-US"/>
        </w:rPr>
        <w:t>method</w:t>
      </w:r>
      <w:r w:rsidRPr="004D4465">
        <w:rPr>
          <w:rFonts w:ascii="Times New Roman" w:eastAsia="Calisto MT" w:hAnsi="Times New Roman" w:cs="Times New Roman"/>
          <w:sz w:val="24"/>
          <w:szCs w:val="24"/>
          <w:lang w:eastAsia="en-US"/>
        </w:rPr>
        <w:t>s</w:t>
      </w:r>
      <w:r w:rsidRPr="004D4465">
        <w:rPr>
          <w:rFonts w:ascii="Times New Roman" w:eastAsia="Calisto MT" w:hAnsi="Times New Roman" w:cs="Times New Roman"/>
          <w:spacing w:val="-9"/>
          <w:sz w:val="24"/>
          <w:szCs w:val="24"/>
          <w:lang w:eastAsia="en-US"/>
        </w:rPr>
        <w:t xml:space="preserve"> </w:t>
      </w:r>
      <w:r w:rsidRPr="004D4465">
        <w:rPr>
          <w:rFonts w:ascii="Times New Roman" w:eastAsia="Calisto MT" w:hAnsi="Times New Roman" w:cs="Times New Roman"/>
          <w:spacing w:val="1"/>
          <w:sz w:val="24"/>
          <w:szCs w:val="24"/>
          <w:lang w:eastAsia="en-US"/>
        </w:rPr>
        <w:t>suitabl</w:t>
      </w:r>
      <w:r w:rsidRPr="004D4465">
        <w:rPr>
          <w:rFonts w:ascii="Times New Roman" w:eastAsia="Calisto MT" w:hAnsi="Times New Roman" w:cs="Times New Roman"/>
          <w:sz w:val="24"/>
          <w:szCs w:val="24"/>
          <w:lang w:eastAsia="en-US"/>
        </w:rPr>
        <w:t>e</w:t>
      </w:r>
      <w:r w:rsidRPr="004D4465">
        <w:rPr>
          <w:rFonts w:ascii="Times New Roman" w:eastAsia="Calisto MT" w:hAnsi="Times New Roman" w:cs="Times New Roman"/>
          <w:spacing w:val="-9"/>
          <w:sz w:val="24"/>
          <w:szCs w:val="24"/>
          <w:lang w:eastAsia="en-US"/>
        </w:rPr>
        <w:t xml:space="preserve"> </w:t>
      </w:r>
      <w:r w:rsidRPr="004D4465">
        <w:rPr>
          <w:rFonts w:ascii="Times New Roman" w:eastAsia="Calisto MT" w:hAnsi="Times New Roman" w:cs="Times New Roman"/>
          <w:spacing w:val="-1"/>
          <w:sz w:val="24"/>
          <w:szCs w:val="24"/>
          <w:lang w:eastAsia="en-US"/>
        </w:rPr>
        <w:t>f</w:t>
      </w:r>
      <w:r w:rsidRPr="004D4465">
        <w:rPr>
          <w:rFonts w:ascii="Times New Roman" w:eastAsia="Calisto MT" w:hAnsi="Times New Roman" w:cs="Times New Roman"/>
          <w:spacing w:val="1"/>
          <w:sz w:val="24"/>
          <w:szCs w:val="24"/>
          <w:lang w:eastAsia="en-US"/>
        </w:rPr>
        <w:t>o</w:t>
      </w:r>
      <w:r w:rsidRPr="004D4465">
        <w:rPr>
          <w:rFonts w:ascii="Times New Roman" w:eastAsia="Calisto MT" w:hAnsi="Times New Roman" w:cs="Times New Roman"/>
          <w:sz w:val="24"/>
          <w:szCs w:val="24"/>
          <w:lang w:eastAsia="en-US"/>
        </w:rPr>
        <w:t>r</w:t>
      </w:r>
      <w:r w:rsidRPr="004D4465">
        <w:rPr>
          <w:rFonts w:ascii="Times New Roman" w:eastAsia="Calisto MT" w:hAnsi="Times New Roman" w:cs="Times New Roman"/>
          <w:spacing w:val="-9"/>
          <w:sz w:val="24"/>
          <w:szCs w:val="24"/>
          <w:lang w:eastAsia="en-US"/>
        </w:rPr>
        <w:t xml:space="preserve"> </w:t>
      </w:r>
      <w:r w:rsidRPr="004D4465">
        <w:rPr>
          <w:rFonts w:ascii="Times New Roman" w:eastAsia="Calisto MT" w:hAnsi="Times New Roman" w:cs="Times New Roman"/>
          <w:spacing w:val="-2"/>
          <w:sz w:val="24"/>
          <w:szCs w:val="24"/>
          <w:lang w:eastAsia="en-US"/>
        </w:rPr>
        <w:t>y</w:t>
      </w:r>
      <w:r w:rsidRPr="004D4465">
        <w:rPr>
          <w:rFonts w:ascii="Times New Roman" w:eastAsia="Calisto MT" w:hAnsi="Times New Roman" w:cs="Times New Roman"/>
          <w:spacing w:val="1"/>
          <w:sz w:val="24"/>
          <w:szCs w:val="24"/>
          <w:lang w:eastAsia="en-US"/>
        </w:rPr>
        <w:t>oun</w:t>
      </w:r>
      <w:r w:rsidRPr="004D4465">
        <w:rPr>
          <w:rFonts w:ascii="Times New Roman" w:eastAsia="Calisto MT" w:hAnsi="Times New Roman" w:cs="Times New Roman"/>
          <w:sz w:val="24"/>
          <w:szCs w:val="24"/>
          <w:lang w:eastAsia="en-US"/>
        </w:rPr>
        <w:t>g</w:t>
      </w:r>
      <w:r w:rsidRPr="004D4465">
        <w:rPr>
          <w:rFonts w:ascii="Times New Roman" w:eastAsia="Calisto MT" w:hAnsi="Times New Roman" w:cs="Times New Roman"/>
          <w:spacing w:val="-9"/>
          <w:sz w:val="24"/>
          <w:szCs w:val="24"/>
          <w:lang w:eastAsia="en-US"/>
        </w:rPr>
        <w:t xml:space="preserve"> </w:t>
      </w:r>
      <w:r w:rsidRPr="004D4465">
        <w:rPr>
          <w:rFonts w:ascii="Times New Roman" w:eastAsia="Calisto MT" w:hAnsi="Times New Roman" w:cs="Times New Roman"/>
          <w:spacing w:val="1"/>
          <w:sz w:val="24"/>
          <w:szCs w:val="24"/>
          <w:lang w:eastAsia="en-US"/>
        </w:rPr>
        <w:t>lea</w:t>
      </w:r>
      <w:r w:rsidRPr="004D4465">
        <w:rPr>
          <w:rFonts w:ascii="Times New Roman" w:eastAsia="Calisto MT" w:hAnsi="Times New Roman" w:cs="Times New Roman"/>
          <w:spacing w:val="7"/>
          <w:sz w:val="24"/>
          <w:szCs w:val="24"/>
          <w:lang w:eastAsia="en-US"/>
        </w:rPr>
        <w:t>r</w:t>
      </w:r>
      <w:r w:rsidRPr="004D4465">
        <w:rPr>
          <w:rFonts w:ascii="Times New Roman" w:eastAsia="Calisto MT" w:hAnsi="Times New Roman" w:cs="Times New Roman"/>
          <w:spacing w:val="1"/>
          <w:sz w:val="24"/>
          <w:szCs w:val="24"/>
          <w:lang w:eastAsia="en-US"/>
        </w:rPr>
        <w:t>ner</w:t>
      </w:r>
      <w:r w:rsidRPr="004D4465">
        <w:rPr>
          <w:rFonts w:ascii="Times New Roman" w:eastAsia="Calisto MT" w:hAnsi="Times New Roman" w:cs="Times New Roman"/>
          <w:sz w:val="24"/>
          <w:szCs w:val="24"/>
          <w:lang w:eastAsia="en-US"/>
        </w:rPr>
        <w:t>s</w:t>
      </w:r>
      <w:r w:rsidRPr="004D4465">
        <w:rPr>
          <w:rFonts w:ascii="Times New Roman" w:eastAsia="Calisto MT" w:hAnsi="Times New Roman" w:cs="Times New Roman"/>
          <w:spacing w:val="1"/>
          <w:sz w:val="24"/>
          <w:szCs w:val="24"/>
          <w:lang w:eastAsia="en-US"/>
        </w:rPr>
        <w:t xml:space="preserve">. </w:t>
      </w:r>
      <w:r w:rsidRPr="004D4465">
        <w:rPr>
          <w:rFonts w:ascii="Times New Roman" w:eastAsia="Calibri" w:hAnsi="Times New Roman" w:cs="Times New Roman"/>
          <w:sz w:val="24"/>
          <w:szCs w:val="24"/>
          <w:lang w:val="en" w:eastAsia="en-US"/>
        </w:rPr>
        <w:t xml:space="preserve">The Lesson Plans were made in the previous year/semester. The teacher in Kindergarten even did not know the teaching method she used, she just taught some English vocabulary and singing, whereas teachers at Elementary School applied Grammar Translation Method and the materials based on the KTSP theme. Furthermore, the teachers described that the students were still shame and fear to speak up, while Elementary School students had difficulties in applying the sentence structure in English (grammar). </w:t>
      </w:r>
      <w:r w:rsidRPr="004D4465">
        <w:rPr>
          <w:rFonts w:ascii="Times New Roman" w:eastAsia="Calisto MT" w:hAnsi="Times New Roman" w:cs="Times New Roman"/>
          <w:spacing w:val="6"/>
          <w:sz w:val="24"/>
          <w:szCs w:val="24"/>
          <w:lang w:eastAsia="en-US"/>
        </w:rPr>
        <w:t>Lac</w:t>
      </w:r>
      <w:r w:rsidRPr="004D4465">
        <w:rPr>
          <w:rFonts w:ascii="Times New Roman" w:eastAsia="Calisto MT" w:hAnsi="Times New Roman" w:cs="Times New Roman"/>
          <w:sz w:val="24"/>
          <w:szCs w:val="24"/>
          <w:lang w:eastAsia="en-US"/>
        </w:rPr>
        <w:t xml:space="preserve">k </w:t>
      </w:r>
      <w:r w:rsidRPr="004D4465">
        <w:rPr>
          <w:rFonts w:ascii="Times New Roman" w:eastAsia="Calisto MT" w:hAnsi="Times New Roman" w:cs="Times New Roman"/>
          <w:spacing w:val="6"/>
          <w:sz w:val="24"/>
          <w:szCs w:val="24"/>
          <w:lang w:eastAsia="en-US"/>
        </w:rPr>
        <w:t>o</w:t>
      </w:r>
      <w:r w:rsidRPr="004D4465">
        <w:rPr>
          <w:rFonts w:ascii="Times New Roman" w:eastAsia="Calisto MT" w:hAnsi="Times New Roman" w:cs="Times New Roman"/>
          <w:sz w:val="24"/>
          <w:szCs w:val="24"/>
          <w:lang w:eastAsia="en-US"/>
        </w:rPr>
        <w:t xml:space="preserve">f </w:t>
      </w:r>
      <w:r w:rsidRPr="004D4465">
        <w:rPr>
          <w:rFonts w:ascii="Times New Roman" w:eastAsia="Calisto MT" w:hAnsi="Times New Roman" w:cs="Times New Roman"/>
          <w:spacing w:val="6"/>
          <w:sz w:val="24"/>
          <w:szCs w:val="24"/>
          <w:lang w:eastAsia="en-US"/>
        </w:rPr>
        <w:t>knowledg</w:t>
      </w:r>
      <w:r w:rsidRPr="004D4465">
        <w:rPr>
          <w:rFonts w:ascii="Times New Roman" w:eastAsia="Calisto MT" w:hAnsi="Times New Roman" w:cs="Times New Roman"/>
          <w:sz w:val="24"/>
          <w:szCs w:val="24"/>
          <w:lang w:eastAsia="en-US"/>
        </w:rPr>
        <w:t xml:space="preserve">e </w:t>
      </w:r>
      <w:r w:rsidRPr="004D4465">
        <w:rPr>
          <w:rFonts w:ascii="Times New Roman" w:eastAsia="Calisto MT" w:hAnsi="Times New Roman" w:cs="Times New Roman"/>
          <w:spacing w:val="6"/>
          <w:sz w:val="24"/>
          <w:szCs w:val="24"/>
          <w:lang w:val="en-US" w:eastAsia="en-US"/>
        </w:rPr>
        <w:t xml:space="preserve">of teaching young learners could be the problem. </w:t>
      </w:r>
      <w:r w:rsidRPr="004D4465">
        <w:rPr>
          <w:rFonts w:ascii="Times New Roman" w:eastAsia="Calibri" w:hAnsi="Times New Roman" w:cs="Times New Roman"/>
          <w:sz w:val="24"/>
          <w:szCs w:val="24"/>
          <w:lang w:val="en" w:eastAsia="en-US"/>
        </w:rPr>
        <w:t xml:space="preserve">The Kindergarten teacher stated that she never heard English for Young Learners teaching book for teachers, while teachers at elementary school claimed </w:t>
      </w:r>
      <w:r w:rsidRPr="004D4465">
        <w:rPr>
          <w:rFonts w:ascii="Times New Roman" w:eastAsia="Calibri" w:hAnsi="Times New Roman" w:cs="Times New Roman"/>
          <w:sz w:val="24"/>
          <w:szCs w:val="24"/>
          <w:lang w:val="en" w:eastAsia="en-US"/>
        </w:rPr>
        <w:lastRenderedPageBreak/>
        <w:t>they ever heard but haven’t read. All of them perceived that they need the book, to guide teachers in teaching English for children, facilitating some activities appropriate for their students.</w:t>
      </w:r>
    </w:p>
    <w:p w:rsidR="004D4465" w:rsidRPr="004D4465" w:rsidRDefault="004D4465" w:rsidP="004D4465">
      <w:pPr>
        <w:spacing w:after="0" w:line="240" w:lineRule="auto"/>
        <w:jc w:val="both"/>
        <w:rPr>
          <w:rFonts w:ascii="Times New Roman" w:eastAsia="Calibri" w:hAnsi="Times New Roman" w:cs="Times New Roman"/>
          <w:sz w:val="24"/>
          <w:szCs w:val="24"/>
          <w:lang w:val="en-US" w:eastAsia="en-US"/>
        </w:rPr>
      </w:pPr>
    </w:p>
    <w:p w:rsidR="004D4465" w:rsidRPr="004D4465" w:rsidRDefault="004D4465" w:rsidP="004D4465">
      <w:pPr>
        <w:spacing w:after="0" w:line="240" w:lineRule="auto"/>
        <w:jc w:val="both"/>
        <w:rPr>
          <w:rFonts w:ascii="Times New Roman" w:eastAsia="Calibri" w:hAnsi="Times New Roman" w:cs="Times New Roman"/>
          <w:sz w:val="24"/>
          <w:szCs w:val="24"/>
          <w:lang w:val="en-US" w:eastAsia="en-US"/>
        </w:rPr>
      </w:pPr>
      <w:r w:rsidRPr="004D4465">
        <w:rPr>
          <w:rFonts w:ascii="Times New Roman" w:eastAsia="Calibri" w:hAnsi="Times New Roman" w:cs="Times New Roman"/>
          <w:sz w:val="24"/>
          <w:szCs w:val="24"/>
          <w:lang w:val="en-US" w:eastAsia="en-US"/>
        </w:rPr>
        <w:t>Meanwhile, the observation revealed that English learning in elementary and kindergarten in Cimahi was relatively not optimal. The competence of English teachers is still low, not all of the English teacher has an English education background, the learning process in the class does not consider the characteristics of the children, teachers’ problems in English pronunciation, and lack of teachers’ competencies. The ability of teachers to open the class, deliver the lesson, and close the teaching-learning process is still dominated by using the Indonesian language. As persons who are the source of motivation for children, and model imitated by children, teachers need to be provided with methods/techniques, knowledge of children psychology, as well as the ability to manage good English teaching-learning process. Eventually, teachers should be more competent and able to develop children's abilities in English.</w:t>
      </w:r>
    </w:p>
    <w:p w:rsidR="004D4465" w:rsidRPr="004D4465" w:rsidRDefault="004D4465" w:rsidP="004D4465">
      <w:pPr>
        <w:spacing w:after="0" w:line="240" w:lineRule="auto"/>
        <w:ind w:left="66"/>
        <w:jc w:val="both"/>
        <w:rPr>
          <w:rFonts w:ascii="Times New Roman" w:eastAsia="Calibri" w:hAnsi="Times New Roman" w:cs="Times New Roman"/>
          <w:color w:val="222222"/>
          <w:sz w:val="24"/>
          <w:szCs w:val="24"/>
          <w:lang w:val="en-US" w:eastAsia="en-US"/>
        </w:rPr>
      </w:pPr>
    </w:p>
    <w:p w:rsidR="004D4465" w:rsidRPr="004D4465" w:rsidRDefault="004D4465" w:rsidP="004D4465">
      <w:pPr>
        <w:spacing w:after="0" w:line="240" w:lineRule="auto"/>
        <w:jc w:val="both"/>
        <w:rPr>
          <w:rFonts w:ascii="Times New Roman" w:eastAsia="Calibri" w:hAnsi="Times New Roman" w:cs="Times New Roman"/>
          <w:sz w:val="24"/>
          <w:szCs w:val="24"/>
          <w:lang w:val="en-US" w:eastAsia="en-US"/>
        </w:rPr>
      </w:pPr>
      <w:r w:rsidRPr="004D4465">
        <w:rPr>
          <w:rFonts w:ascii="Times New Roman" w:eastAsia="Calibri" w:hAnsi="Times New Roman" w:cs="Times New Roman"/>
          <w:color w:val="222222"/>
          <w:sz w:val="24"/>
          <w:szCs w:val="24"/>
          <w:lang w:val="en-US" w:eastAsia="en-US"/>
        </w:rPr>
        <w:t>While the interview with the teachers elaborated that t</w:t>
      </w:r>
      <w:r w:rsidRPr="004D4465">
        <w:rPr>
          <w:rFonts w:ascii="Times New Roman" w:eastAsia="Calibri" w:hAnsi="Times New Roman" w:cs="Times New Roman"/>
          <w:sz w:val="24"/>
          <w:szCs w:val="24"/>
          <w:lang w:val="en-US" w:eastAsia="en-US"/>
        </w:rPr>
        <w:t xml:space="preserve">hey have problem in </w:t>
      </w:r>
      <w:r w:rsidRPr="004D4465">
        <w:rPr>
          <w:rFonts w:ascii="Times New Roman" w:eastAsia="Calibri" w:hAnsi="Times New Roman" w:cs="Times New Roman"/>
          <w:sz w:val="24"/>
          <w:szCs w:val="24"/>
          <w:lang w:val="en" w:eastAsia="en-US"/>
        </w:rPr>
        <w:t xml:space="preserve">choosing and using teaching media, classroom language as well. Regarding this, </w:t>
      </w:r>
      <w:r w:rsidR="00B84494">
        <w:rPr>
          <w:rFonts w:ascii="Times New Roman" w:eastAsia="Calibri" w:hAnsi="Times New Roman" w:cs="Times New Roman"/>
          <w:sz w:val="24"/>
          <w:szCs w:val="24"/>
          <w:lang w:val="en" w:eastAsia="en-US"/>
        </w:rPr>
        <w:fldChar w:fldCharType="begin" w:fldLock="1"/>
      </w:r>
      <w:r w:rsidR="00B84494">
        <w:rPr>
          <w:rFonts w:ascii="Times New Roman" w:eastAsia="Calibri" w:hAnsi="Times New Roman" w:cs="Times New Roman"/>
          <w:sz w:val="24"/>
          <w:szCs w:val="24"/>
          <w:lang w:val="en" w:eastAsia="en-US"/>
        </w:rPr>
        <w:instrText>ADDIN CSL_CITATION {"citationItems":[{"id":"ITEM-1","itemData":{"author":[{"dropping-particle":"","family":"Pransiska","given":"Rismareni","non-dropping-particle":"","parse-names":false,"suffix":""}],"container-title":"Prosidings of the 4th International Seminar on English Lamguage and Teaching","id":"ITEM-1","issued":{"date-parts":[["2016"]]},"page":"(ISELT-4) ISBN 978-602-7443t","title":"Requirements of Teaching English for Young Learners: An Overview in Padang, West Sumatra","type":"paper-conference"},"uris":["http://www.mendeley.com/documents/?uuid=0180136d-340b-41ab-9865-eee5b0b0214e"]}],"mendeley":{"formattedCitation":"(Pransiska, 2016)","plainTextFormattedCitation":"(Pransiska, 2016)","previouslyFormattedCitation":"(Pransiska, 2016)"},"properties":{"noteIndex":0},"schema":"https://github.com/citation-style-language/schema/raw/master/csl-citation.json"}</w:instrText>
      </w:r>
      <w:r w:rsidR="00B84494">
        <w:rPr>
          <w:rFonts w:ascii="Times New Roman" w:eastAsia="Calibri" w:hAnsi="Times New Roman" w:cs="Times New Roman"/>
          <w:sz w:val="24"/>
          <w:szCs w:val="24"/>
          <w:lang w:val="en" w:eastAsia="en-US"/>
        </w:rPr>
        <w:fldChar w:fldCharType="separate"/>
      </w:r>
      <w:r w:rsidR="00D35E23">
        <w:rPr>
          <w:rFonts w:ascii="Times New Roman" w:eastAsia="Calibri" w:hAnsi="Times New Roman" w:cs="Times New Roman"/>
          <w:noProof/>
          <w:sz w:val="24"/>
          <w:szCs w:val="24"/>
          <w:lang w:val="en" w:eastAsia="en-US"/>
        </w:rPr>
        <w:t>Pransiska (</w:t>
      </w:r>
      <w:r w:rsidR="00B84494" w:rsidRPr="00B84494">
        <w:rPr>
          <w:rFonts w:ascii="Times New Roman" w:eastAsia="Calibri" w:hAnsi="Times New Roman" w:cs="Times New Roman"/>
          <w:noProof/>
          <w:sz w:val="24"/>
          <w:szCs w:val="24"/>
          <w:lang w:val="en" w:eastAsia="en-US"/>
        </w:rPr>
        <w:t>2016)</w:t>
      </w:r>
      <w:r w:rsidR="00B84494">
        <w:rPr>
          <w:rFonts w:ascii="Times New Roman" w:eastAsia="Calibri" w:hAnsi="Times New Roman" w:cs="Times New Roman"/>
          <w:sz w:val="24"/>
          <w:szCs w:val="24"/>
          <w:lang w:val="en" w:eastAsia="en-US"/>
        </w:rPr>
        <w:fldChar w:fldCharType="end"/>
      </w:r>
      <w:r w:rsidRPr="004D4465">
        <w:rPr>
          <w:rFonts w:ascii="Times New Roman" w:eastAsia="Times New Roman" w:hAnsi="Times New Roman" w:cs="Times New Roman"/>
          <w:sz w:val="24"/>
          <w:szCs w:val="24"/>
          <w:lang w:val="en-US" w:eastAsia="en-US"/>
        </w:rPr>
        <w:t xml:space="preserve"> explains that y</w:t>
      </w:r>
      <w:r w:rsidRPr="004D4465">
        <w:rPr>
          <w:rFonts w:ascii="Times New Roman" w:eastAsia="Calibri" w:hAnsi="Times New Roman" w:cs="Times New Roman"/>
          <w:sz w:val="24"/>
          <w:szCs w:val="24"/>
          <w:lang w:val="en-US" w:eastAsia="en-US"/>
        </w:rPr>
        <w:t xml:space="preserve">oung learners are like sponges, they soak up everything we say and how we say it. There has been a growing awareness acknowledging that teaching English to young learners is not as simple as we once thought. It is not a matter of teaching a list of simple vocabulary. It needs optimal condition and requirements that would enable young learners to further their learning, and eventually the aim of teaching English to young learners would be achieved. Some requirements that need to be consider are the curriculum, teacher competency, media and method used. Stern </w:t>
      </w:r>
      <w:r w:rsidR="00B84494">
        <w:rPr>
          <w:rFonts w:ascii="Times New Roman" w:eastAsia="Calibri" w:hAnsi="Times New Roman" w:cs="Times New Roman"/>
          <w:sz w:val="24"/>
          <w:szCs w:val="24"/>
          <w:lang w:val="en-US" w:eastAsia="en-US"/>
        </w:rPr>
        <w:fldChar w:fldCharType="begin" w:fldLock="1"/>
      </w:r>
      <w:r w:rsidR="00B84494">
        <w:rPr>
          <w:rFonts w:ascii="Times New Roman" w:eastAsia="Calibri" w:hAnsi="Times New Roman" w:cs="Times New Roman"/>
          <w:sz w:val="24"/>
          <w:szCs w:val="24"/>
          <w:lang w:val="en-US" w:eastAsia="en-US"/>
        </w:rPr>
        <w:instrText>ADDIN CSL_CITATION {"citationItems":[{"id":"ITEM-1","itemData":{"author":[{"dropping-particle":"","family":"Damayanti","given":"Ika Lestari","non-dropping-particle":"","parse-names":false,"suffix":""}],"container-title":"Indonesian Journal","id":"ITEM-1","issued":{"date-parts":[["2017"]]},"page":"229-242","title":"From Story Telling to Story Writing: The Implementation of Reading to Learn (R2L) Pedagogy to Teach English as a Foreign Language in Indonesia.","type":"article-journal","volume":"6 no 2"},"uris":["http://www.mendeley.com/documents/?uuid=cfdd9b42-831e-45c2-b26b-e8037a355611"]}],"mendeley":{"formattedCitation":"(Damayanti, 2017)","manualFormatting":"(in Damayanti, 2016)","plainTextFormattedCitation":"(Damayanti, 2017)","previouslyFormattedCitation":"(Damayanti, 2017)"},"properties":{"noteIndex":0},"schema":"https://github.com/citation-style-language/schema/raw/master/csl-citation.json"}</w:instrText>
      </w:r>
      <w:r w:rsidR="00B84494">
        <w:rPr>
          <w:rFonts w:ascii="Times New Roman" w:eastAsia="Calibri" w:hAnsi="Times New Roman" w:cs="Times New Roman"/>
          <w:sz w:val="24"/>
          <w:szCs w:val="24"/>
          <w:lang w:val="en-US" w:eastAsia="en-US"/>
        </w:rPr>
        <w:fldChar w:fldCharType="separate"/>
      </w:r>
      <w:r w:rsidR="00B84494">
        <w:rPr>
          <w:rFonts w:ascii="Times New Roman" w:eastAsia="Calibri" w:hAnsi="Times New Roman" w:cs="Times New Roman"/>
          <w:noProof/>
          <w:sz w:val="24"/>
          <w:szCs w:val="24"/>
          <w:lang w:eastAsia="en-US"/>
        </w:rPr>
        <w:t xml:space="preserve">in </w:t>
      </w:r>
      <w:r w:rsidR="00D35E23">
        <w:rPr>
          <w:rFonts w:ascii="Times New Roman" w:eastAsia="Calibri" w:hAnsi="Times New Roman" w:cs="Times New Roman"/>
          <w:noProof/>
          <w:sz w:val="24"/>
          <w:szCs w:val="24"/>
          <w:lang w:val="en-US" w:eastAsia="en-US"/>
        </w:rPr>
        <w:t>Damayanti</w:t>
      </w:r>
      <w:r w:rsidR="00B84494" w:rsidRPr="00B84494">
        <w:rPr>
          <w:rFonts w:ascii="Times New Roman" w:eastAsia="Calibri" w:hAnsi="Times New Roman" w:cs="Times New Roman"/>
          <w:noProof/>
          <w:sz w:val="24"/>
          <w:szCs w:val="24"/>
          <w:lang w:val="en-US" w:eastAsia="en-US"/>
        </w:rPr>
        <w:t xml:space="preserve"> </w:t>
      </w:r>
      <w:r w:rsidR="00D35E23">
        <w:rPr>
          <w:rFonts w:ascii="Times New Roman" w:eastAsia="Calibri" w:hAnsi="Times New Roman" w:cs="Times New Roman"/>
          <w:noProof/>
          <w:sz w:val="24"/>
          <w:szCs w:val="24"/>
          <w:lang w:val="en-US" w:eastAsia="en-US"/>
        </w:rPr>
        <w:t>(</w:t>
      </w:r>
      <w:r w:rsidR="00B84494" w:rsidRPr="00B84494">
        <w:rPr>
          <w:rFonts w:ascii="Times New Roman" w:eastAsia="Calibri" w:hAnsi="Times New Roman" w:cs="Times New Roman"/>
          <w:noProof/>
          <w:sz w:val="24"/>
          <w:szCs w:val="24"/>
          <w:lang w:val="en-US" w:eastAsia="en-US"/>
        </w:rPr>
        <w:t>201</w:t>
      </w:r>
      <w:r w:rsidR="00B84494">
        <w:rPr>
          <w:rFonts w:ascii="Times New Roman" w:eastAsia="Calibri" w:hAnsi="Times New Roman" w:cs="Times New Roman"/>
          <w:noProof/>
          <w:sz w:val="24"/>
          <w:szCs w:val="24"/>
          <w:lang w:eastAsia="en-US"/>
        </w:rPr>
        <w:t>6</w:t>
      </w:r>
      <w:r w:rsidR="00B84494" w:rsidRPr="00B84494">
        <w:rPr>
          <w:rFonts w:ascii="Times New Roman" w:eastAsia="Calibri" w:hAnsi="Times New Roman" w:cs="Times New Roman"/>
          <w:noProof/>
          <w:sz w:val="24"/>
          <w:szCs w:val="24"/>
          <w:lang w:val="en-US" w:eastAsia="en-US"/>
        </w:rPr>
        <w:t>)</w:t>
      </w:r>
      <w:r w:rsidR="00B84494">
        <w:rPr>
          <w:rFonts w:ascii="Times New Roman" w:eastAsia="Calibri" w:hAnsi="Times New Roman" w:cs="Times New Roman"/>
          <w:sz w:val="24"/>
          <w:szCs w:val="24"/>
          <w:lang w:val="en-US" w:eastAsia="en-US"/>
        </w:rPr>
        <w:fldChar w:fldCharType="end"/>
      </w:r>
      <w:r w:rsidR="00D35E23">
        <w:rPr>
          <w:rFonts w:ascii="Times New Roman" w:eastAsia="Calibri" w:hAnsi="Times New Roman" w:cs="Times New Roman"/>
          <w:sz w:val="24"/>
          <w:szCs w:val="24"/>
          <w:lang w:val="en-US" w:eastAsia="en-US"/>
        </w:rPr>
        <w:t xml:space="preserve"> states that </w:t>
      </w:r>
      <w:r w:rsidRPr="004D4465">
        <w:rPr>
          <w:rFonts w:ascii="Times New Roman" w:eastAsia="Calibri" w:hAnsi="Times New Roman" w:cs="Times New Roman"/>
          <w:sz w:val="24"/>
          <w:szCs w:val="24"/>
          <w:lang w:val="en-US" w:eastAsia="en-US"/>
        </w:rPr>
        <w:t>children are good imitators. They are dependent on the model given to them by the teacher. Therefore the teacher should be able to be a good model. If not, the teacher will become the sorce of longterm desasters.</w:t>
      </w:r>
    </w:p>
    <w:p w:rsidR="004D4465" w:rsidRPr="004D4465" w:rsidRDefault="004D4465" w:rsidP="004D4465">
      <w:pPr>
        <w:spacing w:after="160" w:line="259" w:lineRule="auto"/>
        <w:jc w:val="both"/>
        <w:rPr>
          <w:rFonts w:ascii="Times New Roman" w:eastAsia="Calibri" w:hAnsi="Times New Roman" w:cs="Times New Roman"/>
          <w:sz w:val="24"/>
          <w:szCs w:val="24"/>
          <w:lang w:val="en-US" w:eastAsia="en-US"/>
        </w:rPr>
      </w:pPr>
    </w:p>
    <w:p w:rsidR="004D4465" w:rsidRPr="004D4465" w:rsidRDefault="004D4465" w:rsidP="004D4465">
      <w:pPr>
        <w:spacing w:after="0" w:line="240" w:lineRule="auto"/>
        <w:jc w:val="both"/>
        <w:rPr>
          <w:rFonts w:ascii="Times New Roman" w:eastAsia="Calibri" w:hAnsi="Times New Roman" w:cs="Times New Roman"/>
          <w:sz w:val="24"/>
          <w:szCs w:val="24"/>
          <w:lang w:val="en-US" w:eastAsia="en-US"/>
        </w:rPr>
      </w:pPr>
      <w:r w:rsidRPr="004D4465">
        <w:rPr>
          <w:rFonts w:ascii="Times New Roman" w:eastAsia="Calibri" w:hAnsi="Times New Roman" w:cs="Times New Roman"/>
          <w:sz w:val="24"/>
          <w:szCs w:val="24"/>
          <w:shd w:val="clear" w:color="auto" w:fill="F8F9FA"/>
          <w:lang w:val="en-US" w:eastAsia="en-US"/>
        </w:rPr>
        <w:t xml:space="preserve">In line with this, </w:t>
      </w:r>
      <w:r w:rsidR="00B84494">
        <w:rPr>
          <w:rFonts w:ascii="Times New Roman" w:eastAsia="Calibri" w:hAnsi="Times New Roman" w:cs="Times New Roman"/>
          <w:sz w:val="24"/>
          <w:szCs w:val="24"/>
          <w:shd w:val="clear" w:color="auto" w:fill="F8F9FA"/>
          <w:lang w:val="en-US" w:eastAsia="en-US"/>
        </w:rPr>
        <w:fldChar w:fldCharType="begin" w:fldLock="1"/>
      </w:r>
      <w:r w:rsidR="00871C07">
        <w:rPr>
          <w:rFonts w:ascii="Times New Roman" w:eastAsia="Calibri" w:hAnsi="Times New Roman" w:cs="Times New Roman"/>
          <w:sz w:val="24"/>
          <w:szCs w:val="24"/>
          <w:shd w:val="clear" w:color="auto" w:fill="F8F9FA"/>
          <w:lang w:val="en-US" w:eastAsia="en-US"/>
        </w:rPr>
        <w:instrText>ADDIN CSL_CITATION {"citationItems":[{"id":"ITEM-1","itemData":{"author":[{"dropping-particle":"","family":"Cahyati","given":"Sri Supiah","non-dropping-particle":"","parse-names":false,"suffix":""}],"container-title":"Journal Project IKIP Siliwangi","id":"ITEM-1","issue":"1","issued":{"date-parts":[["2018"]]},"page":"19-26","title":"An Analysis of Using English in Classroom Interaction (A study at the First Grade of a Primary School)","type":"article-journal","volume":"1"},"uris":["http://www.mendeley.com/documents/?uuid=64b1f5a2-3b66-46c9-b526-af81f24a49ae"]}],"mendeley":{"formattedCitation":"(Cahyati, 2018)","plainTextFormattedCitation":"(Cahyati, 2018)","previouslyFormattedCitation":"(Cahyati, 2018)"},"properties":{"noteIndex":0},"schema":"https://github.com/citation-style-language/schema/raw/master/csl-citation.json"}</w:instrText>
      </w:r>
      <w:r w:rsidR="00B84494">
        <w:rPr>
          <w:rFonts w:ascii="Times New Roman" w:eastAsia="Calibri" w:hAnsi="Times New Roman" w:cs="Times New Roman"/>
          <w:sz w:val="24"/>
          <w:szCs w:val="24"/>
          <w:shd w:val="clear" w:color="auto" w:fill="F8F9FA"/>
          <w:lang w:val="en-US" w:eastAsia="en-US"/>
        </w:rPr>
        <w:fldChar w:fldCharType="separate"/>
      </w:r>
      <w:r w:rsidR="00D35E23">
        <w:rPr>
          <w:rFonts w:ascii="Times New Roman" w:eastAsia="Calibri" w:hAnsi="Times New Roman" w:cs="Times New Roman"/>
          <w:noProof/>
          <w:sz w:val="24"/>
          <w:szCs w:val="24"/>
          <w:shd w:val="clear" w:color="auto" w:fill="F8F9FA"/>
          <w:lang w:val="en-US" w:eastAsia="en-US"/>
        </w:rPr>
        <w:t>Cahyati (</w:t>
      </w:r>
      <w:r w:rsidR="00B84494" w:rsidRPr="00B84494">
        <w:rPr>
          <w:rFonts w:ascii="Times New Roman" w:eastAsia="Calibri" w:hAnsi="Times New Roman" w:cs="Times New Roman"/>
          <w:noProof/>
          <w:sz w:val="24"/>
          <w:szCs w:val="24"/>
          <w:shd w:val="clear" w:color="auto" w:fill="F8F9FA"/>
          <w:lang w:val="en-US" w:eastAsia="en-US"/>
        </w:rPr>
        <w:t>2018)</w:t>
      </w:r>
      <w:r w:rsidR="00B84494">
        <w:rPr>
          <w:rFonts w:ascii="Times New Roman" w:eastAsia="Calibri" w:hAnsi="Times New Roman" w:cs="Times New Roman"/>
          <w:sz w:val="24"/>
          <w:szCs w:val="24"/>
          <w:shd w:val="clear" w:color="auto" w:fill="F8F9FA"/>
          <w:lang w:val="en-US" w:eastAsia="en-US"/>
        </w:rPr>
        <w:fldChar w:fldCharType="end"/>
      </w:r>
      <w:r w:rsidRPr="004D4465">
        <w:rPr>
          <w:rFonts w:ascii="Times New Roman" w:eastAsia="Calibri" w:hAnsi="Times New Roman" w:cs="Times New Roman"/>
          <w:sz w:val="24"/>
          <w:szCs w:val="24"/>
          <w:shd w:val="clear" w:color="auto" w:fill="F8F9FA"/>
          <w:lang w:val="en-US" w:eastAsia="en-US"/>
        </w:rPr>
        <w:t xml:space="preserve"> argues that </w:t>
      </w:r>
      <w:r w:rsidRPr="004D4465">
        <w:rPr>
          <w:rFonts w:ascii="Times New Roman" w:eastAsia="Calibri" w:hAnsi="Times New Roman" w:cs="Times New Roman"/>
          <w:sz w:val="24"/>
          <w:szCs w:val="24"/>
          <w:lang w:val="en-US" w:eastAsia="en-US"/>
        </w:rPr>
        <w:t>Considering the more and more elementary schools offer English, it is imperative that these schools take into account the teacher’s competence of teaching English at elementary education. In this case, the teacher’s competence includes mastering the language, knowing how to teach at this level, knowing how to manage the class, and understanding the basic assumptions of children psychology. It is so because the teaching and learning English at this level needs particular skills and techniques. Otherwise, English teaching at Elementary Education will go unmonitored, and will only jeopardise its purpose. In other words, considering the students’ readiness (cognitive level of the students), teachers’ competencies, and school facilities are important in teaching English at the first grade. Furthermore she suggests it should be regarded that the teaching of listening and speaking precede the teaching of reading and writing. It is so because the teachers should consider the psychological aspects that for the beginner, the essential thing is “the association between the sound and the meaning” rather than “the association between the sound and the orthography”. Therefore, it is wise not to expect the first grade students to write some English words as expected in the English syllabus.</w:t>
      </w:r>
    </w:p>
    <w:p w:rsidR="004D4465" w:rsidRPr="004D4465" w:rsidRDefault="004D4465" w:rsidP="004D4465">
      <w:pPr>
        <w:spacing w:after="160" w:line="259" w:lineRule="auto"/>
        <w:jc w:val="both"/>
        <w:rPr>
          <w:rFonts w:ascii="Times New Roman" w:eastAsia="Calibri" w:hAnsi="Times New Roman" w:cs="Times New Roman"/>
          <w:sz w:val="24"/>
          <w:szCs w:val="24"/>
          <w:lang w:val="en-US" w:eastAsia="en-US"/>
        </w:rPr>
      </w:pPr>
    </w:p>
    <w:p w:rsidR="004D4465" w:rsidRPr="004D4465" w:rsidRDefault="004D4465" w:rsidP="004D4465">
      <w:pPr>
        <w:spacing w:after="0" w:line="240" w:lineRule="auto"/>
        <w:contextualSpacing/>
        <w:jc w:val="both"/>
        <w:rPr>
          <w:rFonts w:ascii="Times New Roman" w:eastAsia="Calibri" w:hAnsi="Times New Roman" w:cs="Times New Roman"/>
          <w:color w:val="222222"/>
          <w:sz w:val="24"/>
          <w:szCs w:val="24"/>
          <w:lang w:eastAsia="en-US"/>
        </w:rPr>
      </w:pPr>
      <w:r w:rsidRPr="004D4465">
        <w:rPr>
          <w:rFonts w:ascii="Times New Roman" w:eastAsia="Calibri" w:hAnsi="Times New Roman" w:cs="Times New Roman"/>
          <w:b/>
          <w:sz w:val="24"/>
          <w:szCs w:val="24"/>
          <w:lang w:val="en" w:eastAsia="en-US"/>
        </w:rPr>
        <w:t>Students’ Responses on English Lesson</w:t>
      </w:r>
    </w:p>
    <w:p w:rsidR="005A266C" w:rsidRDefault="004D4465" w:rsidP="005A266C">
      <w:pPr>
        <w:spacing w:after="0" w:line="240" w:lineRule="auto"/>
        <w:jc w:val="both"/>
        <w:rPr>
          <w:rFonts w:ascii="Times New Roman" w:eastAsia="Calibri" w:hAnsi="Times New Roman" w:cs="Times New Roman"/>
          <w:snapToGrid w:val="0"/>
          <w:sz w:val="24"/>
          <w:szCs w:val="24"/>
          <w:lang w:val="en-US" w:eastAsia="en-US"/>
        </w:rPr>
      </w:pPr>
      <w:r w:rsidRPr="004D4465">
        <w:rPr>
          <w:rFonts w:ascii="Times New Roman" w:eastAsia="Calibri" w:hAnsi="Times New Roman" w:cs="Times New Roman"/>
          <w:snapToGrid w:val="0"/>
          <w:sz w:val="24"/>
          <w:szCs w:val="24"/>
          <w:lang w:val="en-US" w:eastAsia="en-US"/>
        </w:rPr>
        <w:t xml:space="preserve">Students come to English lessons with expectations about what they are going to do and to get. These expectations are influenced by the expectation of their family, friends, and other students. They also want to please, they want to have immediate results. They expect to be </w:t>
      </w:r>
      <w:r w:rsidRPr="004D4465">
        <w:rPr>
          <w:rFonts w:ascii="Times New Roman" w:eastAsia="Calibri" w:hAnsi="Times New Roman" w:cs="Times New Roman"/>
          <w:snapToGrid w:val="0"/>
          <w:sz w:val="24"/>
          <w:szCs w:val="24"/>
          <w:lang w:val="en-US" w:eastAsia="en-US"/>
        </w:rPr>
        <w:lastRenderedPageBreak/>
        <w:t xml:space="preserve">able to speak some English after the lesson so that they awarded by their parents and their friends. Based on the observation and interview, it showed that most of the students enjoy learning English. Most of the teachers try to explain the lesson as clear as possible </w:t>
      </w:r>
      <w:r w:rsidRPr="004D4465">
        <w:rPr>
          <w:rFonts w:ascii="Times New Roman" w:eastAsia="Calibri" w:hAnsi="Times New Roman" w:cs="Times New Roman"/>
          <w:sz w:val="24"/>
          <w:szCs w:val="24"/>
          <w:lang w:val="en-US" w:eastAsia="en-US"/>
        </w:rPr>
        <w:t>This effort results in the students' ability to understand some vocabulary and simple conversations in English and to write the meaning in Indonesian. The ability of teachers to open the class, deliver the lesson, and close the teaching-learning process is still dominated by using the Indonesian language rather than using English as the exposure to the students. So, it’s hard to enable the students to become proficient and develop their skill and proficiency in English.</w:t>
      </w:r>
      <w:r w:rsidRPr="004D4465">
        <w:rPr>
          <w:rFonts w:ascii="Times New Roman" w:eastAsia="Calibri" w:hAnsi="Times New Roman" w:cs="Times New Roman"/>
          <w:snapToGrid w:val="0"/>
          <w:sz w:val="24"/>
          <w:szCs w:val="24"/>
          <w:lang w:val="en-US" w:eastAsia="en-US"/>
        </w:rPr>
        <w:t xml:space="preserve"> </w:t>
      </w:r>
      <w:r w:rsidRPr="004D4465">
        <w:rPr>
          <w:rFonts w:ascii="Times New Roman" w:eastAsia="Calibri" w:hAnsi="Times New Roman" w:cs="Times New Roman"/>
          <w:sz w:val="24"/>
          <w:szCs w:val="24"/>
          <w:lang w:val="en-US" w:eastAsia="en-US"/>
        </w:rPr>
        <w:t xml:space="preserve">Regarding this, </w:t>
      </w:r>
      <w:r w:rsidR="00871C07">
        <w:rPr>
          <w:rFonts w:ascii="Times New Roman" w:eastAsia="Calibri" w:hAnsi="Times New Roman" w:cs="Times New Roman"/>
          <w:sz w:val="24"/>
          <w:szCs w:val="24"/>
          <w:lang w:val="en-US" w:eastAsia="en-US"/>
        </w:rPr>
        <w:fldChar w:fldCharType="begin" w:fldLock="1"/>
      </w:r>
      <w:r w:rsidR="00871C07">
        <w:rPr>
          <w:rFonts w:ascii="Times New Roman" w:eastAsia="Calibri" w:hAnsi="Times New Roman" w:cs="Times New Roman"/>
          <w:sz w:val="24"/>
          <w:szCs w:val="24"/>
          <w:lang w:val="en-US" w:eastAsia="en-US"/>
        </w:rPr>
        <w:instrText>ADDIN CSL_CITATION {"citationItems":[{"id":"ITEM-1","itemData":{"author":[{"dropping-particle":"","family":"Garton, Sue &amp; Copland","given":"Fiona","non-dropping-particle":"","parse-names":false,"suffix":""}],"id":"ITEM-1","issued":{"date-parts":[["2019"]]},"publisher":"Routledge","publisher-place":"New York","title":"Teaching English to Young Learners","type":"book"},"uris":["http://www.mendeley.com/documents/?uuid=f160ea22-62da-4150-bdd5-ce58d35a9207"]}],"mendeley":{"formattedCitation":"(Garton, Sue &amp; Copland, 2019)","plainTextFormattedCitation":"(Garton, Sue &amp; Copland, 2019)","previouslyFormattedCitation":"(Garton, Sue &amp; Copland, 2019)"},"properties":{"noteIndex":0},"schema":"https://github.com/citation-style-language/schema/raw/master/csl-citation.json"}</w:instrText>
      </w:r>
      <w:r w:rsidR="00871C07">
        <w:rPr>
          <w:rFonts w:ascii="Times New Roman" w:eastAsia="Calibri" w:hAnsi="Times New Roman" w:cs="Times New Roman"/>
          <w:sz w:val="24"/>
          <w:szCs w:val="24"/>
          <w:lang w:val="en-US" w:eastAsia="en-US"/>
        </w:rPr>
        <w:fldChar w:fldCharType="separate"/>
      </w:r>
      <w:r w:rsidR="00D360DB">
        <w:rPr>
          <w:rFonts w:ascii="Times New Roman" w:eastAsia="Calibri" w:hAnsi="Times New Roman" w:cs="Times New Roman"/>
          <w:noProof/>
          <w:sz w:val="24"/>
          <w:szCs w:val="24"/>
          <w:lang w:val="en-US" w:eastAsia="en-US"/>
        </w:rPr>
        <w:t>Garton, Sue &amp; Copland (</w:t>
      </w:r>
      <w:r w:rsidR="00871C07" w:rsidRPr="00871C07">
        <w:rPr>
          <w:rFonts w:ascii="Times New Roman" w:eastAsia="Calibri" w:hAnsi="Times New Roman" w:cs="Times New Roman"/>
          <w:noProof/>
          <w:sz w:val="24"/>
          <w:szCs w:val="24"/>
          <w:lang w:val="en-US" w:eastAsia="en-US"/>
        </w:rPr>
        <w:t>2019)</w:t>
      </w:r>
      <w:r w:rsidR="00871C07">
        <w:rPr>
          <w:rFonts w:ascii="Times New Roman" w:eastAsia="Calibri" w:hAnsi="Times New Roman" w:cs="Times New Roman"/>
          <w:sz w:val="24"/>
          <w:szCs w:val="24"/>
          <w:lang w:val="en-US" w:eastAsia="en-US"/>
        </w:rPr>
        <w:fldChar w:fldCharType="end"/>
      </w:r>
      <w:r w:rsidRPr="004D4465">
        <w:rPr>
          <w:rFonts w:ascii="Times New Roman" w:eastAsia="Calibri" w:hAnsi="Times New Roman" w:cs="Times New Roman"/>
          <w:sz w:val="24"/>
          <w:szCs w:val="24"/>
          <w:lang w:val="en-US" w:eastAsia="en-US"/>
        </w:rPr>
        <w:t xml:space="preserve"> suggest that learners need to be exposed to language in use which is: comprehensible (sufficiently understandable for the learner to achieve their objective, rich (substantial in quantity and valuable in variety, meaningful (significance and value to the learners’ lives), authentic (used for communication rather than for teaching, and recycled (experienced a number of times in a variety of ways).</w:t>
      </w:r>
    </w:p>
    <w:p w:rsidR="004D4465" w:rsidRPr="004D4465" w:rsidRDefault="004D4465" w:rsidP="005A266C">
      <w:pPr>
        <w:spacing w:after="0" w:line="240" w:lineRule="auto"/>
        <w:jc w:val="both"/>
        <w:rPr>
          <w:rFonts w:ascii="Times New Roman" w:eastAsia="Calibri" w:hAnsi="Times New Roman" w:cs="Times New Roman"/>
          <w:snapToGrid w:val="0"/>
          <w:sz w:val="24"/>
          <w:szCs w:val="24"/>
          <w:lang w:val="en-US" w:eastAsia="en-US"/>
        </w:rPr>
      </w:pPr>
    </w:p>
    <w:p w:rsidR="005A266C" w:rsidRPr="002B7AF4" w:rsidRDefault="005A266C" w:rsidP="005A266C">
      <w:pPr>
        <w:spacing w:after="0" w:line="240" w:lineRule="auto"/>
        <w:jc w:val="both"/>
        <w:rPr>
          <w:rFonts w:ascii="Times New Roman" w:hAnsi="Times New Roman" w:cs="Times New Roman"/>
          <w:sz w:val="10"/>
          <w:szCs w:val="24"/>
        </w:rPr>
      </w:pPr>
    </w:p>
    <w:p w:rsidR="004D4465" w:rsidRDefault="004D4465" w:rsidP="004D4465">
      <w:pPr>
        <w:spacing w:after="0" w:line="240" w:lineRule="auto"/>
        <w:jc w:val="both"/>
        <w:rPr>
          <w:rFonts w:ascii="Times New Roman" w:eastAsia="Calibri" w:hAnsi="Times New Roman" w:cs="Times New Roman"/>
          <w:sz w:val="24"/>
          <w:szCs w:val="24"/>
          <w:lang w:val="en-US" w:eastAsia="en-US"/>
        </w:rPr>
      </w:pPr>
      <w:r w:rsidRPr="004D4465">
        <w:rPr>
          <w:rFonts w:ascii="Times New Roman" w:eastAsia="Calibri" w:hAnsi="Times New Roman" w:cs="Times New Roman"/>
          <w:snapToGrid w:val="0"/>
          <w:sz w:val="24"/>
          <w:szCs w:val="24"/>
          <w:lang w:val="en-US" w:eastAsia="en-US"/>
        </w:rPr>
        <w:t>This study also revealed that most of the target in the syllabus had been achieved and students could interact with teachers in simple English. However, there were some learning objectives that were not completely met the target in syllabus, such as problem in writing and reading words in English. There is a problem faced by the students in Kindergarten and the first grade that it difficult to transfer the spoken to the wri</w:t>
      </w:r>
      <w:bookmarkStart w:id="0" w:name="_GoBack"/>
      <w:bookmarkEnd w:id="0"/>
      <w:r w:rsidRPr="004D4465">
        <w:rPr>
          <w:rFonts w:ascii="Times New Roman" w:eastAsia="Calibri" w:hAnsi="Times New Roman" w:cs="Times New Roman"/>
          <w:snapToGrid w:val="0"/>
          <w:sz w:val="24"/>
          <w:szCs w:val="24"/>
          <w:lang w:val="en-US" w:eastAsia="en-US"/>
        </w:rPr>
        <w:t xml:space="preserve">tten word. It is because English words are pronounced differently from Indonesian. In Indonesian, every single word is pronounced the same as its spelling (letter), while in English is not. Nevertheless, the students were able to comprehend some conversation in simple English, and at home they tended to "show off” their English to the parents or friends. </w:t>
      </w:r>
      <w:r w:rsidRPr="004D4465">
        <w:rPr>
          <w:rFonts w:ascii="Times New Roman" w:eastAsia="Calibri" w:hAnsi="Times New Roman" w:cs="Times New Roman"/>
          <w:sz w:val="24"/>
          <w:szCs w:val="24"/>
          <w:lang w:val="en-US" w:eastAsia="en-US"/>
        </w:rPr>
        <w:t>It is wise for the teachers to consider the students' readiness. According to the Natural Approach, proposed by Krashen and Terrel, comprehension of language should precede production (listening should precede speaking}; speaking and then writing will emerge when the language learner is ready and should not be forced.</w:t>
      </w:r>
    </w:p>
    <w:p w:rsidR="004D4465" w:rsidRPr="004D4465" w:rsidRDefault="004D4465" w:rsidP="004D4465">
      <w:pPr>
        <w:spacing w:after="0" w:line="240" w:lineRule="auto"/>
        <w:jc w:val="both"/>
        <w:rPr>
          <w:rFonts w:ascii="Times New Roman" w:eastAsia="Calibri" w:hAnsi="Times New Roman" w:cs="Times New Roman"/>
          <w:sz w:val="24"/>
          <w:szCs w:val="24"/>
          <w:lang w:val="en-US" w:eastAsia="en-US"/>
        </w:rPr>
      </w:pPr>
    </w:p>
    <w:p w:rsidR="00017AD9" w:rsidRPr="00017AD9" w:rsidRDefault="00017AD9" w:rsidP="003B5759">
      <w:pPr>
        <w:spacing w:after="0" w:line="240" w:lineRule="auto"/>
        <w:jc w:val="both"/>
        <w:rPr>
          <w:rFonts w:ascii="Times New Roman" w:eastAsia="Times New Roman" w:hAnsi="Times New Roman" w:cs="Times New Roman"/>
          <w:caps/>
          <w:sz w:val="10"/>
          <w:lang w:val="en-US"/>
        </w:rPr>
      </w:pPr>
    </w:p>
    <w:p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4D4465" w:rsidRPr="004D4465" w:rsidRDefault="004D4465" w:rsidP="004D4465">
      <w:pPr>
        <w:spacing w:after="0" w:line="240" w:lineRule="auto"/>
        <w:jc w:val="both"/>
        <w:rPr>
          <w:rFonts w:ascii="Times New Roman" w:eastAsia="Calibri" w:hAnsi="Times New Roman" w:cs="Times New Roman"/>
          <w:sz w:val="24"/>
          <w:szCs w:val="24"/>
          <w:lang w:val="en-US" w:eastAsia="en-US"/>
        </w:rPr>
      </w:pPr>
      <w:r w:rsidRPr="004D4465">
        <w:rPr>
          <w:rFonts w:ascii="Times New Roman" w:eastAsia="Calibri" w:hAnsi="Times New Roman" w:cs="Times New Roman"/>
          <w:sz w:val="24"/>
          <w:szCs w:val="24"/>
          <w:lang w:val="en-US" w:eastAsia="en-US"/>
        </w:rPr>
        <w:t>Based on the explanation above, it could be concluded that:</w:t>
      </w:r>
    </w:p>
    <w:p w:rsidR="004D4465" w:rsidRPr="004D4465" w:rsidRDefault="004D4465" w:rsidP="004D4465">
      <w:pPr>
        <w:pStyle w:val="ListParagraph"/>
        <w:numPr>
          <w:ilvl w:val="0"/>
          <w:numId w:val="29"/>
        </w:numPr>
        <w:spacing w:after="0" w:line="240" w:lineRule="auto"/>
        <w:jc w:val="both"/>
        <w:rPr>
          <w:rFonts w:ascii="Times New Roman" w:eastAsia="Calibri" w:hAnsi="Times New Roman" w:cs="Times New Roman"/>
          <w:sz w:val="24"/>
          <w:szCs w:val="24"/>
          <w:lang w:val="en-US" w:eastAsia="en-US"/>
        </w:rPr>
      </w:pPr>
      <w:r w:rsidRPr="004D4465">
        <w:rPr>
          <w:rFonts w:ascii="Times New Roman" w:eastAsia="Calibri" w:hAnsi="Times New Roman" w:cs="Times New Roman"/>
          <w:sz w:val="24"/>
          <w:szCs w:val="24"/>
          <w:lang w:val="en-US" w:eastAsia="en-US"/>
        </w:rPr>
        <w:t>The process of teaching and learning English at Kindergarten and Elementary school dtill dominated by using Indonesian language rather than using English as exposure to the students.</w:t>
      </w:r>
    </w:p>
    <w:p w:rsidR="004D4465" w:rsidRPr="004D4465" w:rsidRDefault="004D4465" w:rsidP="004D4465">
      <w:pPr>
        <w:numPr>
          <w:ilvl w:val="0"/>
          <w:numId w:val="29"/>
        </w:numPr>
        <w:spacing w:after="0" w:line="240" w:lineRule="auto"/>
        <w:contextualSpacing/>
        <w:jc w:val="both"/>
        <w:rPr>
          <w:rFonts w:ascii="Times New Roman" w:eastAsia="Calibri" w:hAnsi="Times New Roman" w:cs="Times New Roman"/>
          <w:sz w:val="24"/>
          <w:szCs w:val="24"/>
          <w:lang w:val="en-US" w:eastAsia="en-US"/>
        </w:rPr>
      </w:pPr>
      <w:r w:rsidRPr="004D4465">
        <w:rPr>
          <w:rFonts w:ascii="Times New Roman" w:eastAsia="Calibri" w:hAnsi="Times New Roman" w:cs="Times New Roman"/>
          <w:sz w:val="24"/>
          <w:szCs w:val="24"/>
          <w:lang w:val="en-US" w:eastAsia="en-US"/>
        </w:rPr>
        <w:t>The teachers perceive that they have problem in English competencies. They admit that to achieve the learning target during learning process, they have to be capable of finding a way out or teaching technique and media how to attract and make his students enjoy learning as it is expected. They also agree having u</w:t>
      </w:r>
      <w:r w:rsidR="006B465C">
        <w:rPr>
          <w:rFonts w:ascii="Times New Roman" w:eastAsia="Calibri" w:hAnsi="Times New Roman" w:cs="Times New Roman"/>
          <w:sz w:val="24"/>
          <w:szCs w:val="24"/>
          <w:lang w:val="en-US" w:eastAsia="en-US"/>
        </w:rPr>
        <w:t>nderstood some literatures of TEYL</w:t>
      </w:r>
      <w:r w:rsidRPr="004D4465">
        <w:rPr>
          <w:rFonts w:ascii="Times New Roman" w:eastAsia="Calibri" w:hAnsi="Times New Roman" w:cs="Times New Roman"/>
          <w:sz w:val="24"/>
          <w:szCs w:val="24"/>
          <w:lang w:val="en-US" w:eastAsia="en-US"/>
        </w:rPr>
        <w:t>, English teachers of young learners could understand how to teach English appropriately to young learners. By this, teachers could determine the effective and suitable teaching methods to their students and create a positive environment for English teaching. Introducing English at the lower age can be more advantageous as long as some conditions to support it are met. Where the conditions are not satisfied, the reversed effects will be gained instead.</w:t>
      </w:r>
    </w:p>
    <w:p w:rsidR="004D4465" w:rsidRPr="004D4465" w:rsidRDefault="004D4465" w:rsidP="004D4465">
      <w:pPr>
        <w:numPr>
          <w:ilvl w:val="0"/>
          <w:numId w:val="29"/>
        </w:numPr>
        <w:spacing w:after="0" w:line="240" w:lineRule="auto"/>
        <w:contextualSpacing/>
        <w:jc w:val="both"/>
        <w:rPr>
          <w:rFonts w:ascii="Times New Roman" w:eastAsia="Calibri" w:hAnsi="Times New Roman" w:cs="Times New Roman"/>
          <w:sz w:val="24"/>
          <w:szCs w:val="24"/>
          <w:lang w:val="en-US" w:eastAsia="en-US"/>
        </w:rPr>
      </w:pPr>
      <w:r w:rsidRPr="004D4465">
        <w:rPr>
          <w:rFonts w:ascii="Times New Roman" w:eastAsia="Calibri" w:hAnsi="Times New Roman" w:cs="Times New Roman"/>
          <w:sz w:val="24"/>
          <w:szCs w:val="24"/>
          <w:lang w:val="en-US" w:eastAsia="en-US"/>
        </w:rPr>
        <w:t>The students respond positively toward English lesson. M</w:t>
      </w:r>
      <w:r w:rsidRPr="004D4465">
        <w:rPr>
          <w:rFonts w:ascii="Times New Roman" w:eastAsia="Calibri" w:hAnsi="Times New Roman" w:cs="Times New Roman"/>
          <w:snapToGrid w:val="0"/>
          <w:sz w:val="24"/>
          <w:szCs w:val="24"/>
          <w:lang w:val="en-US" w:eastAsia="en-US"/>
        </w:rPr>
        <w:t>ost of them enjoy learning English and they could interact with teachers in simple English. There is a problem faced by the students in Kindergarten and the first grade that it difficult to transfer the spoken to the written word</w:t>
      </w:r>
    </w:p>
    <w:p w:rsidR="004D4465" w:rsidRPr="004D4465" w:rsidRDefault="004D4465" w:rsidP="004D4465">
      <w:pPr>
        <w:spacing w:after="0" w:line="240" w:lineRule="auto"/>
        <w:jc w:val="both"/>
        <w:rPr>
          <w:rFonts w:ascii="Times New Roman" w:eastAsia="Calibri" w:hAnsi="Times New Roman" w:cs="Times New Roman"/>
          <w:sz w:val="24"/>
          <w:szCs w:val="24"/>
          <w:lang w:val="en-US" w:eastAsia="en-US"/>
        </w:rPr>
      </w:pPr>
    </w:p>
    <w:p w:rsidR="004D4465" w:rsidRPr="004D4465" w:rsidRDefault="004D4465" w:rsidP="004D4465">
      <w:pPr>
        <w:spacing w:after="0" w:line="240" w:lineRule="auto"/>
        <w:jc w:val="both"/>
        <w:rPr>
          <w:rFonts w:ascii="Times New Roman" w:eastAsia="Calibri" w:hAnsi="Times New Roman" w:cs="Times New Roman"/>
          <w:sz w:val="24"/>
          <w:szCs w:val="24"/>
          <w:lang w:val="en-US" w:eastAsia="en-US"/>
        </w:rPr>
      </w:pPr>
      <w:r w:rsidRPr="004D4465">
        <w:rPr>
          <w:rFonts w:ascii="Times New Roman" w:eastAsia="Calibri" w:hAnsi="Times New Roman" w:cs="Times New Roman"/>
          <w:sz w:val="24"/>
          <w:szCs w:val="24"/>
          <w:lang w:val="en-US" w:eastAsia="en-US"/>
        </w:rPr>
        <w:lastRenderedPageBreak/>
        <w:t>Finally, the researchers recommend that successful TEYL at Kindergarten and elementary school should be well supported financially, so that they can improve the quality of their English teachers and to provide the students with appropriate materials and relevant facilities.</w:t>
      </w:r>
    </w:p>
    <w:p w:rsidR="004D4465" w:rsidRPr="004D4465" w:rsidRDefault="004D4465" w:rsidP="004D4465">
      <w:pPr>
        <w:spacing w:after="0" w:line="240" w:lineRule="auto"/>
        <w:rPr>
          <w:rFonts w:ascii="Times New Roman" w:eastAsia="Calibri" w:hAnsi="Times New Roman" w:cs="Times New Roman"/>
          <w:sz w:val="24"/>
          <w:szCs w:val="24"/>
          <w:lang w:val="en-US" w:eastAsia="en-US"/>
        </w:rPr>
      </w:pPr>
    </w:p>
    <w:p w:rsidR="001450F0" w:rsidRPr="00017AD9" w:rsidRDefault="001450F0" w:rsidP="001450F0">
      <w:pPr>
        <w:spacing w:after="0" w:line="240" w:lineRule="auto"/>
        <w:jc w:val="both"/>
        <w:rPr>
          <w:rFonts w:ascii="Times New Roman" w:hAnsi="Times New Roman" w:cs="Times New Roman"/>
          <w:sz w:val="24"/>
        </w:rPr>
      </w:pP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4D4465" w:rsidP="003B5759">
      <w:pPr>
        <w:pStyle w:val="ListParagraph"/>
        <w:tabs>
          <w:tab w:val="left" w:pos="426"/>
        </w:tabs>
        <w:spacing w:after="0" w:line="240" w:lineRule="auto"/>
        <w:ind w:left="0"/>
        <w:jc w:val="both"/>
        <w:rPr>
          <w:rFonts w:ascii="Times New Roman" w:hAnsi="Times New Roman" w:cs="Times New Roman"/>
          <w:sz w:val="24"/>
          <w:szCs w:val="24"/>
        </w:rPr>
      </w:pPr>
      <w:r w:rsidRPr="004D4465">
        <w:rPr>
          <w:rFonts w:ascii="Times New Roman" w:hAnsi="Times New Roman" w:cs="Times New Roman"/>
          <w:sz w:val="24"/>
          <w:szCs w:val="24"/>
        </w:rPr>
        <w:t>Alhamdulillahirabbil ‘alamin. Praise to Allah SWT who has enabled the researcher</w:t>
      </w:r>
      <w:r>
        <w:rPr>
          <w:rFonts w:ascii="Times New Roman" w:hAnsi="Times New Roman" w:cs="Times New Roman"/>
          <w:sz w:val="24"/>
          <w:szCs w:val="24"/>
          <w:lang w:val="en-US"/>
        </w:rPr>
        <w:t>s</w:t>
      </w:r>
      <w:r w:rsidR="0028242C">
        <w:rPr>
          <w:rFonts w:ascii="Times New Roman" w:hAnsi="Times New Roman" w:cs="Times New Roman"/>
          <w:sz w:val="24"/>
          <w:szCs w:val="24"/>
        </w:rPr>
        <w:t xml:space="preserve"> to finish this article</w:t>
      </w:r>
      <w:r w:rsidRPr="004D4465">
        <w:rPr>
          <w:rFonts w:ascii="Times New Roman" w:hAnsi="Times New Roman" w:cs="Times New Roman"/>
          <w:sz w:val="24"/>
          <w:szCs w:val="24"/>
        </w:rPr>
        <w:t>.</w:t>
      </w:r>
    </w:p>
    <w:p w:rsidR="004D4465" w:rsidRDefault="004D4465" w:rsidP="003B5759">
      <w:pPr>
        <w:pStyle w:val="ListParagraph"/>
        <w:tabs>
          <w:tab w:val="left" w:pos="426"/>
        </w:tabs>
        <w:spacing w:after="0" w:line="240" w:lineRule="auto"/>
        <w:ind w:left="0"/>
        <w:jc w:val="both"/>
        <w:rPr>
          <w:rFonts w:ascii="Times New Roman" w:hAnsi="Times New Roman" w:cs="Times New Roman"/>
          <w:b/>
          <w:sz w:val="24"/>
          <w:lang w:val="en-US"/>
        </w:rPr>
      </w:pPr>
    </w:p>
    <w:p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3B575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871C07" w:rsidRDefault="00871C07" w:rsidP="003B5759">
      <w:pPr>
        <w:pStyle w:val="ListParagraph"/>
        <w:tabs>
          <w:tab w:val="left" w:pos="426"/>
        </w:tabs>
        <w:spacing w:after="0" w:line="240" w:lineRule="auto"/>
        <w:ind w:left="0"/>
        <w:jc w:val="both"/>
        <w:rPr>
          <w:rFonts w:ascii="Times New Roman" w:hAnsi="Times New Roman" w:cs="Times New Roman"/>
          <w:b/>
          <w:sz w:val="24"/>
          <w:lang w:val="en-US"/>
        </w:rPr>
      </w:pPr>
    </w:p>
    <w:p w:rsidR="00871C07" w:rsidRPr="00871C07" w:rsidRDefault="00871C07" w:rsidP="00D35E2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b/>
          <w:sz w:val="24"/>
          <w:lang w:val="en-US"/>
        </w:rPr>
        <w:fldChar w:fldCharType="begin" w:fldLock="1"/>
      </w:r>
      <w:r>
        <w:rPr>
          <w:rFonts w:ascii="Times New Roman" w:hAnsi="Times New Roman" w:cs="Times New Roman"/>
          <w:b/>
          <w:sz w:val="24"/>
          <w:lang w:val="en-US"/>
        </w:rPr>
        <w:instrText xml:space="preserve">ADDIN Mendeley Bibliography CSL_BIBLIOGRAPHY </w:instrText>
      </w:r>
      <w:r>
        <w:rPr>
          <w:rFonts w:ascii="Times New Roman" w:hAnsi="Times New Roman" w:cs="Times New Roman"/>
          <w:b/>
          <w:sz w:val="24"/>
          <w:lang w:val="en-US"/>
        </w:rPr>
        <w:fldChar w:fldCharType="separate"/>
      </w:r>
      <w:r w:rsidRPr="00871C07">
        <w:rPr>
          <w:rFonts w:ascii="Times New Roman" w:hAnsi="Times New Roman" w:cs="Times New Roman"/>
          <w:noProof/>
          <w:sz w:val="24"/>
          <w:szCs w:val="24"/>
        </w:rPr>
        <w:t xml:space="preserve">Bland, J. (2015). </w:t>
      </w:r>
      <w:r w:rsidRPr="00871C07">
        <w:rPr>
          <w:rFonts w:ascii="Times New Roman" w:hAnsi="Times New Roman" w:cs="Times New Roman"/>
          <w:i/>
          <w:iCs/>
          <w:noProof/>
          <w:sz w:val="24"/>
          <w:szCs w:val="24"/>
        </w:rPr>
        <w:t>Teaching English to Young Learners: Critical Issues in Language Teaching with 3-12 Year Olds</w:t>
      </w:r>
      <w:r w:rsidRPr="00871C07">
        <w:rPr>
          <w:rFonts w:ascii="Times New Roman" w:hAnsi="Times New Roman" w:cs="Times New Roman"/>
          <w:noProof/>
          <w:sz w:val="24"/>
          <w:szCs w:val="24"/>
        </w:rPr>
        <w:t>. London: Bloomsbury Publishing Plc.</w:t>
      </w:r>
    </w:p>
    <w:p w:rsidR="00871C07" w:rsidRPr="00871C07" w:rsidRDefault="00871C07" w:rsidP="00D35E2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71C07">
        <w:rPr>
          <w:rFonts w:ascii="Times New Roman" w:hAnsi="Times New Roman" w:cs="Times New Roman"/>
          <w:noProof/>
          <w:sz w:val="24"/>
          <w:szCs w:val="24"/>
        </w:rPr>
        <w:t xml:space="preserve">Cahyati, S. S. (2018). An Analysis of Using English in Classroom Interaction (A study at the First Grade of a Primary School). </w:t>
      </w:r>
      <w:r w:rsidRPr="00871C07">
        <w:rPr>
          <w:rFonts w:ascii="Times New Roman" w:hAnsi="Times New Roman" w:cs="Times New Roman"/>
          <w:i/>
          <w:iCs/>
          <w:noProof/>
          <w:sz w:val="24"/>
          <w:szCs w:val="24"/>
        </w:rPr>
        <w:t>Journal Project IKIP Siliwangi</w:t>
      </w:r>
      <w:r w:rsidRPr="00871C07">
        <w:rPr>
          <w:rFonts w:ascii="Times New Roman" w:hAnsi="Times New Roman" w:cs="Times New Roman"/>
          <w:noProof/>
          <w:sz w:val="24"/>
          <w:szCs w:val="24"/>
        </w:rPr>
        <w:t xml:space="preserve">, </w:t>
      </w:r>
      <w:r w:rsidRPr="00871C07">
        <w:rPr>
          <w:rFonts w:ascii="Times New Roman" w:hAnsi="Times New Roman" w:cs="Times New Roman"/>
          <w:i/>
          <w:iCs/>
          <w:noProof/>
          <w:sz w:val="24"/>
          <w:szCs w:val="24"/>
        </w:rPr>
        <w:t>1</w:t>
      </w:r>
      <w:r w:rsidRPr="00871C07">
        <w:rPr>
          <w:rFonts w:ascii="Times New Roman" w:hAnsi="Times New Roman" w:cs="Times New Roman"/>
          <w:noProof/>
          <w:sz w:val="24"/>
          <w:szCs w:val="24"/>
        </w:rPr>
        <w:t>(1), 19–26.</w:t>
      </w:r>
    </w:p>
    <w:p w:rsidR="00871C07" w:rsidRPr="00871C07" w:rsidRDefault="00871C07" w:rsidP="00D35E2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71C07">
        <w:rPr>
          <w:rFonts w:ascii="Times New Roman" w:hAnsi="Times New Roman" w:cs="Times New Roman"/>
          <w:noProof/>
          <w:sz w:val="24"/>
          <w:szCs w:val="24"/>
        </w:rPr>
        <w:t xml:space="preserve">Damayanti, I. L. (2017). From Story Telling to Story Writing: The Implementation of Reading to Learn (R2L) Pedagogy to Teach English as a Foreign Language in Indonesia. </w:t>
      </w:r>
      <w:r w:rsidRPr="00871C07">
        <w:rPr>
          <w:rFonts w:ascii="Times New Roman" w:hAnsi="Times New Roman" w:cs="Times New Roman"/>
          <w:i/>
          <w:iCs/>
          <w:noProof/>
          <w:sz w:val="24"/>
          <w:szCs w:val="24"/>
        </w:rPr>
        <w:t>Indonesian Journal</w:t>
      </w:r>
      <w:r w:rsidRPr="00871C07">
        <w:rPr>
          <w:rFonts w:ascii="Times New Roman" w:hAnsi="Times New Roman" w:cs="Times New Roman"/>
          <w:noProof/>
          <w:sz w:val="24"/>
          <w:szCs w:val="24"/>
        </w:rPr>
        <w:t xml:space="preserve">, </w:t>
      </w:r>
      <w:r w:rsidRPr="00871C07">
        <w:rPr>
          <w:rFonts w:ascii="Times New Roman" w:hAnsi="Times New Roman" w:cs="Times New Roman"/>
          <w:i/>
          <w:iCs/>
          <w:noProof/>
          <w:sz w:val="24"/>
          <w:szCs w:val="24"/>
        </w:rPr>
        <w:t>6</w:t>
      </w:r>
      <w:r w:rsidRPr="00871C07">
        <w:rPr>
          <w:rFonts w:ascii="Times New Roman" w:hAnsi="Times New Roman" w:cs="Times New Roman"/>
          <w:noProof/>
          <w:sz w:val="24"/>
          <w:szCs w:val="24"/>
        </w:rPr>
        <w:t xml:space="preserve"> no </w:t>
      </w:r>
      <w:r w:rsidRPr="00871C07">
        <w:rPr>
          <w:rFonts w:ascii="Times New Roman" w:hAnsi="Times New Roman" w:cs="Times New Roman"/>
          <w:i/>
          <w:iCs/>
          <w:noProof/>
          <w:sz w:val="24"/>
          <w:szCs w:val="24"/>
        </w:rPr>
        <w:t>2</w:t>
      </w:r>
      <w:r w:rsidRPr="00871C07">
        <w:rPr>
          <w:rFonts w:ascii="Times New Roman" w:hAnsi="Times New Roman" w:cs="Times New Roman"/>
          <w:noProof/>
          <w:sz w:val="24"/>
          <w:szCs w:val="24"/>
        </w:rPr>
        <w:t>, 229–242.</w:t>
      </w:r>
    </w:p>
    <w:p w:rsidR="00871C07" w:rsidRPr="00871C07" w:rsidRDefault="00871C07" w:rsidP="00D35E2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71C07">
        <w:rPr>
          <w:rFonts w:ascii="Times New Roman" w:hAnsi="Times New Roman" w:cs="Times New Roman"/>
          <w:noProof/>
          <w:sz w:val="24"/>
          <w:szCs w:val="24"/>
        </w:rPr>
        <w:t xml:space="preserve">Ellis, G. (2013). ‘Young learners’: clarifying our terms. </w:t>
      </w:r>
      <w:r w:rsidRPr="00871C07">
        <w:rPr>
          <w:rFonts w:ascii="Times New Roman" w:hAnsi="Times New Roman" w:cs="Times New Roman"/>
          <w:i/>
          <w:iCs/>
          <w:noProof/>
          <w:sz w:val="24"/>
          <w:szCs w:val="24"/>
        </w:rPr>
        <w:t>ELT Journal</w:t>
      </w:r>
      <w:r w:rsidRPr="00871C07">
        <w:rPr>
          <w:rFonts w:ascii="Times New Roman" w:hAnsi="Times New Roman" w:cs="Times New Roman"/>
          <w:noProof/>
          <w:sz w:val="24"/>
          <w:szCs w:val="24"/>
        </w:rPr>
        <w:t xml:space="preserve">, </w:t>
      </w:r>
      <w:r w:rsidRPr="00871C07">
        <w:rPr>
          <w:rFonts w:ascii="Times New Roman" w:hAnsi="Times New Roman" w:cs="Times New Roman"/>
          <w:i/>
          <w:iCs/>
          <w:noProof/>
          <w:sz w:val="24"/>
          <w:szCs w:val="24"/>
        </w:rPr>
        <w:t>68</w:t>
      </w:r>
      <w:r w:rsidRPr="00871C07">
        <w:rPr>
          <w:rFonts w:ascii="Times New Roman" w:hAnsi="Times New Roman" w:cs="Times New Roman"/>
          <w:noProof/>
          <w:sz w:val="24"/>
          <w:szCs w:val="24"/>
        </w:rPr>
        <w:t>(1), 75–78.</w:t>
      </w:r>
    </w:p>
    <w:p w:rsidR="00871C07" w:rsidRPr="00871C07" w:rsidRDefault="00871C07" w:rsidP="00D35E2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71C07">
        <w:rPr>
          <w:rFonts w:ascii="Times New Roman" w:hAnsi="Times New Roman" w:cs="Times New Roman"/>
          <w:noProof/>
          <w:sz w:val="24"/>
          <w:szCs w:val="24"/>
        </w:rPr>
        <w:t xml:space="preserve">Garton, Sue &amp; Copland, F. (2019). </w:t>
      </w:r>
      <w:r w:rsidRPr="00871C07">
        <w:rPr>
          <w:rFonts w:ascii="Times New Roman" w:hAnsi="Times New Roman" w:cs="Times New Roman"/>
          <w:i/>
          <w:iCs/>
          <w:noProof/>
          <w:sz w:val="24"/>
          <w:szCs w:val="24"/>
        </w:rPr>
        <w:t>Teaching English to Young Learners</w:t>
      </w:r>
      <w:r w:rsidRPr="00871C07">
        <w:rPr>
          <w:rFonts w:ascii="Times New Roman" w:hAnsi="Times New Roman" w:cs="Times New Roman"/>
          <w:noProof/>
          <w:sz w:val="24"/>
          <w:szCs w:val="24"/>
        </w:rPr>
        <w:t>. New York: Routledge.</w:t>
      </w:r>
    </w:p>
    <w:p w:rsidR="00871C07" w:rsidRPr="00871C07" w:rsidRDefault="00871C07" w:rsidP="00D35E2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71C07">
        <w:rPr>
          <w:rFonts w:ascii="Times New Roman" w:hAnsi="Times New Roman" w:cs="Times New Roman"/>
          <w:noProof/>
          <w:sz w:val="24"/>
          <w:szCs w:val="24"/>
        </w:rPr>
        <w:t xml:space="preserve">Graddol, D. (2006). </w:t>
      </w:r>
      <w:r w:rsidRPr="00871C07">
        <w:rPr>
          <w:rFonts w:ascii="Times New Roman" w:hAnsi="Times New Roman" w:cs="Times New Roman"/>
          <w:i/>
          <w:iCs/>
          <w:noProof/>
          <w:sz w:val="24"/>
          <w:szCs w:val="24"/>
        </w:rPr>
        <w:t>English Next: why global English may mean the end of “English as a foreign language.”</w:t>
      </w:r>
      <w:r w:rsidRPr="00871C07">
        <w:rPr>
          <w:rFonts w:ascii="Times New Roman" w:hAnsi="Times New Roman" w:cs="Times New Roman"/>
          <w:noProof/>
          <w:sz w:val="24"/>
          <w:szCs w:val="24"/>
        </w:rPr>
        <w:t xml:space="preserve"> The English Company (UK) Ltd. British Council.</w:t>
      </w:r>
    </w:p>
    <w:p w:rsidR="00871C07" w:rsidRPr="00871C07" w:rsidRDefault="00871C07" w:rsidP="00D35E2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71C07">
        <w:rPr>
          <w:rFonts w:ascii="Times New Roman" w:hAnsi="Times New Roman" w:cs="Times New Roman"/>
          <w:noProof/>
          <w:sz w:val="24"/>
          <w:szCs w:val="24"/>
        </w:rPr>
        <w:t xml:space="preserve">Juhana. (2014). Teaching English to young learners: Some points to be considered. </w:t>
      </w:r>
      <w:r w:rsidRPr="00871C07">
        <w:rPr>
          <w:rFonts w:ascii="Times New Roman" w:hAnsi="Times New Roman" w:cs="Times New Roman"/>
          <w:i/>
          <w:iCs/>
          <w:noProof/>
          <w:sz w:val="24"/>
          <w:szCs w:val="24"/>
        </w:rPr>
        <w:t>Asian Journal of Education and E-Learning</w:t>
      </w:r>
      <w:r w:rsidRPr="00871C07">
        <w:rPr>
          <w:rFonts w:ascii="Times New Roman" w:hAnsi="Times New Roman" w:cs="Times New Roman"/>
          <w:noProof/>
          <w:sz w:val="24"/>
          <w:szCs w:val="24"/>
        </w:rPr>
        <w:t xml:space="preserve">, </w:t>
      </w:r>
      <w:r w:rsidRPr="00871C07">
        <w:rPr>
          <w:rFonts w:ascii="Times New Roman" w:hAnsi="Times New Roman" w:cs="Times New Roman"/>
          <w:i/>
          <w:iCs/>
          <w:noProof/>
          <w:sz w:val="24"/>
          <w:szCs w:val="24"/>
        </w:rPr>
        <w:t>2</w:t>
      </w:r>
      <w:r w:rsidRPr="00871C07">
        <w:rPr>
          <w:rFonts w:ascii="Times New Roman" w:hAnsi="Times New Roman" w:cs="Times New Roman"/>
          <w:noProof/>
          <w:sz w:val="24"/>
          <w:szCs w:val="24"/>
        </w:rPr>
        <w:t>(1), 43–46.</w:t>
      </w:r>
    </w:p>
    <w:p w:rsidR="00871C07" w:rsidRPr="00871C07" w:rsidRDefault="00871C07" w:rsidP="00D35E2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71C07">
        <w:rPr>
          <w:rFonts w:ascii="Times New Roman" w:hAnsi="Times New Roman" w:cs="Times New Roman"/>
          <w:noProof/>
          <w:sz w:val="24"/>
          <w:szCs w:val="24"/>
        </w:rPr>
        <w:t xml:space="preserve">Musthafa, B. (2010). Teaching English to Young Learners: In Indonesia Context. </w:t>
      </w:r>
      <w:r w:rsidRPr="00871C07">
        <w:rPr>
          <w:rFonts w:ascii="Times New Roman" w:hAnsi="Times New Roman" w:cs="Times New Roman"/>
          <w:i/>
          <w:iCs/>
          <w:noProof/>
          <w:sz w:val="24"/>
          <w:szCs w:val="24"/>
        </w:rPr>
        <w:t>Educationist</w:t>
      </w:r>
      <w:r w:rsidRPr="00871C07">
        <w:rPr>
          <w:rFonts w:ascii="Times New Roman" w:hAnsi="Times New Roman" w:cs="Times New Roman"/>
          <w:noProof/>
          <w:sz w:val="24"/>
          <w:szCs w:val="24"/>
        </w:rPr>
        <w:t xml:space="preserve">, </w:t>
      </w:r>
      <w:r w:rsidRPr="00871C07">
        <w:rPr>
          <w:rFonts w:ascii="Times New Roman" w:hAnsi="Times New Roman" w:cs="Times New Roman"/>
          <w:i/>
          <w:iCs/>
          <w:noProof/>
          <w:sz w:val="24"/>
          <w:szCs w:val="24"/>
        </w:rPr>
        <w:t>4</w:t>
      </w:r>
      <w:r w:rsidRPr="00871C07">
        <w:rPr>
          <w:rFonts w:ascii="Times New Roman" w:hAnsi="Times New Roman" w:cs="Times New Roman"/>
          <w:noProof/>
          <w:sz w:val="24"/>
          <w:szCs w:val="24"/>
        </w:rPr>
        <w:t>, 2.</w:t>
      </w:r>
    </w:p>
    <w:p w:rsidR="00871C07" w:rsidRPr="00871C07" w:rsidRDefault="00871C07" w:rsidP="00D35E2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71C07">
        <w:rPr>
          <w:rFonts w:ascii="Times New Roman" w:hAnsi="Times New Roman" w:cs="Times New Roman"/>
          <w:noProof/>
          <w:sz w:val="24"/>
          <w:szCs w:val="24"/>
        </w:rPr>
        <w:t xml:space="preserve">Penny McKay. (2008). </w:t>
      </w:r>
      <w:r w:rsidRPr="00871C07">
        <w:rPr>
          <w:rFonts w:ascii="Times New Roman" w:hAnsi="Times New Roman" w:cs="Times New Roman"/>
          <w:i/>
          <w:iCs/>
          <w:noProof/>
          <w:sz w:val="24"/>
          <w:szCs w:val="24"/>
        </w:rPr>
        <w:t>Assessing Young Language Learners</w:t>
      </w:r>
      <w:r w:rsidRPr="00871C07">
        <w:rPr>
          <w:rFonts w:ascii="Times New Roman" w:hAnsi="Times New Roman" w:cs="Times New Roman"/>
          <w:noProof/>
          <w:sz w:val="24"/>
          <w:szCs w:val="24"/>
        </w:rPr>
        <w:t>. Cambridge: Cambridge University Press.</w:t>
      </w:r>
    </w:p>
    <w:p w:rsidR="00871C07" w:rsidRPr="00871C07" w:rsidRDefault="00871C07" w:rsidP="00D35E2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71C07">
        <w:rPr>
          <w:rFonts w:ascii="Times New Roman" w:hAnsi="Times New Roman" w:cs="Times New Roman"/>
          <w:noProof/>
          <w:sz w:val="24"/>
          <w:szCs w:val="24"/>
        </w:rPr>
        <w:t xml:space="preserve">Pinter, A. (2017). </w:t>
      </w:r>
      <w:r w:rsidRPr="00871C07">
        <w:rPr>
          <w:rFonts w:ascii="Times New Roman" w:hAnsi="Times New Roman" w:cs="Times New Roman"/>
          <w:i/>
          <w:iCs/>
          <w:noProof/>
          <w:sz w:val="24"/>
          <w:szCs w:val="24"/>
        </w:rPr>
        <w:t>Teaching Young Language Learners</w:t>
      </w:r>
      <w:r w:rsidRPr="00871C07">
        <w:rPr>
          <w:rFonts w:ascii="Times New Roman" w:hAnsi="Times New Roman" w:cs="Times New Roman"/>
          <w:noProof/>
          <w:sz w:val="24"/>
          <w:szCs w:val="24"/>
        </w:rPr>
        <w:t xml:space="preserve"> (2nd ed.). Oxford: Oxford University Press.</w:t>
      </w:r>
    </w:p>
    <w:p w:rsidR="00871C07" w:rsidRPr="00871C07" w:rsidRDefault="00871C07" w:rsidP="00D35E2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71C07">
        <w:rPr>
          <w:rFonts w:ascii="Times New Roman" w:hAnsi="Times New Roman" w:cs="Times New Roman"/>
          <w:noProof/>
          <w:sz w:val="24"/>
          <w:szCs w:val="24"/>
        </w:rPr>
        <w:t xml:space="preserve">Pransiska, R. (2016). Requirements of Teaching English for Young Learners: An Overview in Padang, West Sumatra. In </w:t>
      </w:r>
      <w:r w:rsidRPr="00871C07">
        <w:rPr>
          <w:rFonts w:ascii="Times New Roman" w:hAnsi="Times New Roman" w:cs="Times New Roman"/>
          <w:i/>
          <w:iCs/>
          <w:noProof/>
          <w:sz w:val="24"/>
          <w:szCs w:val="24"/>
        </w:rPr>
        <w:t>Prosidings of the 4th International Seminar on English Lamguage and Teaching</w:t>
      </w:r>
      <w:r w:rsidRPr="00871C07">
        <w:rPr>
          <w:rFonts w:ascii="Times New Roman" w:hAnsi="Times New Roman" w:cs="Times New Roman"/>
          <w:noProof/>
          <w:sz w:val="24"/>
          <w:szCs w:val="24"/>
        </w:rPr>
        <w:t xml:space="preserve"> (p. (ISELT-4) ISBN 978-602-7443t).</w:t>
      </w:r>
    </w:p>
    <w:p w:rsidR="00871C07" w:rsidRPr="00871C07" w:rsidRDefault="00871C07" w:rsidP="00D35E2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71C07">
        <w:rPr>
          <w:rFonts w:ascii="Times New Roman" w:hAnsi="Times New Roman" w:cs="Times New Roman"/>
          <w:noProof/>
          <w:sz w:val="24"/>
          <w:szCs w:val="24"/>
        </w:rPr>
        <w:t xml:space="preserve">Sugiyono. (2017). </w:t>
      </w:r>
      <w:r w:rsidRPr="00871C07">
        <w:rPr>
          <w:rFonts w:ascii="Times New Roman" w:hAnsi="Times New Roman" w:cs="Times New Roman"/>
          <w:i/>
          <w:iCs/>
          <w:noProof/>
          <w:sz w:val="24"/>
          <w:szCs w:val="24"/>
        </w:rPr>
        <w:t>Metode Penelitian Kuantitatif, Kualitatif, dan R &amp; D</w:t>
      </w:r>
      <w:r w:rsidRPr="00871C07">
        <w:rPr>
          <w:rFonts w:ascii="Times New Roman" w:hAnsi="Times New Roman" w:cs="Times New Roman"/>
          <w:noProof/>
          <w:sz w:val="24"/>
          <w:szCs w:val="24"/>
        </w:rPr>
        <w:t>. Bandung: CV Alfabeta.</w:t>
      </w:r>
    </w:p>
    <w:p w:rsidR="00871C07" w:rsidRPr="00871C07" w:rsidRDefault="00871C07" w:rsidP="00D35E23">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871C07">
        <w:rPr>
          <w:rFonts w:ascii="Times New Roman" w:hAnsi="Times New Roman" w:cs="Times New Roman"/>
          <w:noProof/>
          <w:sz w:val="24"/>
          <w:szCs w:val="24"/>
        </w:rPr>
        <w:t xml:space="preserve">Sukarno, S. (2008). Teaching English to Young Learners and Factors to Consider in DesigningThe Materials. </w:t>
      </w:r>
      <w:r w:rsidRPr="00871C07">
        <w:rPr>
          <w:rFonts w:ascii="Times New Roman" w:hAnsi="Times New Roman" w:cs="Times New Roman"/>
          <w:i/>
          <w:iCs/>
          <w:noProof/>
          <w:sz w:val="24"/>
          <w:szCs w:val="24"/>
        </w:rPr>
        <w:t>Jurnal Ekonomi Dan Pendidikan</w:t>
      </w:r>
      <w:r w:rsidRPr="00871C07">
        <w:rPr>
          <w:rFonts w:ascii="Times New Roman" w:hAnsi="Times New Roman" w:cs="Times New Roman"/>
          <w:noProof/>
          <w:sz w:val="24"/>
          <w:szCs w:val="24"/>
        </w:rPr>
        <w:t xml:space="preserve">, </w:t>
      </w:r>
      <w:r w:rsidRPr="00871C07">
        <w:rPr>
          <w:rFonts w:ascii="Times New Roman" w:hAnsi="Times New Roman" w:cs="Times New Roman"/>
          <w:i/>
          <w:iCs/>
          <w:noProof/>
          <w:sz w:val="24"/>
          <w:szCs w:val="24"/>
        </w:rPr>
        <w:t>5</w:t>
      </w:r>
      <w:r w:rsidRPr="00871C07">
        <w:rPr>
          <w:rFonts w:ascii="Times New Roman" w:hAnsi="Times New Roman" w:cs="Times New Roman"/>
          <w:noProof/>
          <w:sz w:val="24"/>
          <w:szCs w:val="24"/>
        </w:rPr>
        <w:t>(1).</w:t>
      </w:r>
    </w:p>
    <w:p w:rsidR="00871C07" w:rsidRPr="00017AD9" w:rsidRDefault="00871C07" w:rsidP="00D35E23">
      <w:pPr>
        <w:pStyle w:val="ListParagraph"/>
        <w:tabs>
          <w:tab w:val="left" w:pos="426"/>
        </w:tabs>
        <w:spacing w:after="0" w:line="240" w:lineRule="auto"/>
        <w:ind w:left="0"/>
        <w:jc w:val="both"/>
        <w:rPr>
          <w:rFonts w:ascii="Times New Roman" w:hAnsi="Times New Roman" w:cs="Times New Roman"/>
          <w:b/>
          <w:sz w:val="24"/>
          <w:lang w:val="en-US"/>
        </w:rPr>
      </w:pPr>
      <w:r>
        <w:rPr>
          <w:rFonts w:ascii="Times New Roman" w:hAnsi="Times New Roman" w:cs="Times New Roman"/>
          <w:b/>
          <w:sz w:val="24"/>
          <w:lang w:val="en-US"/>
        </w:rPr>
        <w:fldChar w:fldCharType="end"/>
      </w:r>
    </w:p>
    <w:p w:rsidR="003B5759" w:rsidRPr="00A576D6" w:rsidRDefault="003B5759" w:rsidP="00D35E23">
      <w:pPr>
        <w:pStyle w:val="ListParagraph"/>
        <w:tabs>
          <w:tab w:val="left" w:pos="426"/>
        </w:tabs>
        <w:spacing w:after="0" w:line="240" w:lineRule="auto"/>
        <w:ind w:left="0"/>
        <w:jc w:val="both"/>
        <w:rPr>
          <w:rFonts w:ascii="Times New Roman" w:hAnsi="Times New Roman" w:cs="Times New Roman"/>
          <w:sz w:val="10"/>
          <w:lang w:val="en-US"/>
        </w:rPr>
      </w:pPr>
    </w:p>
    <w:p w:rsidR="00B32D1D" w:rsidRPr="00A576D6" w:rsidRDefault="00B32D1D" w:rsidP="00D35E23">
      <w:pPr>
        <w:spacing w:after="0" w:line="240" w:lineRule="auto"/>
        <w:jc w:val="both"/>
        <w:rPr>
          <w:rFonts w:ascii="Times New Roman" w:hAnsi="Times New Roman" w:cs="Times New Roman"/>
          <w:iCs/>
          <w:sz w:val="10"/>
          <w:szCs w:val="24"/>
          <w:lang w:val="en-US"/>
        </w:rPr>
      </w:pPr>
    </w:p>
    <w:sectPr w:rsidR="00B32D1D" w:rsidRPr="00A576D6" w:rsidSect="008B5AB2">
      <w:headerReference w:type="even" r:id="rId9"/>
      <w:headerReference w:type="default" r:id="rId10"/>
      <w:footerReference w:type="default" r:id="rId11"/>
      <w:headerReference w:type="first" r:id="rId12"/>
      <w:footerReference w:type="first" r:id="rId13"/>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B8D" w:rsidRDefault="00CE7B8D" w:rsidP="006A03BB">
      <w:pPr>
        <w:spacing w:after="0" w:line="240" w:lineRule="auto"/>
      </w:pPr>
      <w:r>
        <w:separator/>
      </w:r>
    </w:p>
  </w:endnote>
  <w:endnote w:type="continuationSeparator" w:id="0">
    <w:p w:rsidR="00CE7B8D" w:rsidRDefault="00CE7B8D"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sto MT">
    <w:panose1 w:val="020406030505050303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68D" w:rsidRDefault="00E7068D">
    <w:pPr>
      <w:pStyle w:val="Footer"/>
      <w:jc w:val="center"/>
    </w:pPr>
  </w:p>
  <w:p w:rsidR="00E7068D" w:rsidRDefault="00E706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Pr="008B5AB2" w:rsidRDefault="008B5AB2"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B8D" w:rsidRDefault="00CE7B8D" w:rsidP="006A03BB">
      <w:pPr>
        <w:spacing w:after="0" w:line="240" w:lineRule="auto"/>
      </w:pPr>
      <w:r>
        <w:separator/>
      </w:r>
    </w:p>
  </w:footnote>
  <w:footnote w:type="continuationSeparator" w:id="0">
    <w:p w:rsidR="00CE7B8D" w:rsidRDefault="00CE7B8D"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Pr="008B5AB2" w:rsidRDefault="00DD2D69"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D360DB">
      <w:rPr>
        <w:rStyle w:val="PageNumber"/>
        <w:rFonts w:ascii="Times New Roman" w:hAnsi="Times New Roman" w:cs="Times New Roman"/>
        <w:noProof/>
      </w:rPr>
      <w:t>8</w:t>
    </w:r>
    <w:r w:rsidRPr="00DD2D69">
      <w:rPr>
        <w:rStyle w:val="PageNumber"/>
        <w:rFonts w:ascii="Times New Roman" w:hAnsi="Times New Roman" w:cs="Times New Roman"/>
      </w:rPr>
      <w:fldChar w:fldCharType="end"/>
    </w:r>
  </w:p>
  <w:p w:rsidR="00DD2D69" w:rsidRPr="0042013B" w:rsidRDefault="00321584" w:rsidP="004441DD">
    <w:pPr>
      <w:pStyle w:val="Header"/>
      <w:ind w:right="360" w:firstLine="567"/>
      <w:rPr>
        <w:i/>
        <w:sz w:val="24"/>
        <w:lang w:val="en-US"/>
      </w:rPr>
    </w:pPr>
    <w:r>
      <w:rPr>
        <w:rFonts w:ascii="Times New Roman" w:hAnsi="Times New Roman" w:cs="Times New Roman"/>
        <w:i/>
        <w:noProof/>
        <w:szCs w:val="24"/>
        <w:lang w:val="en-US"/>
      </w:rPr>
      <w:t>Last name Author-1, Last name Author-2 &amp; Last name Author-3</w:t>
    </w:r>
    <w:r w:rsidR="008B5AB2" w:rsidRPr="008B5AB2">
      <w:rPr>
        <w:rFonts w:ascii="Times New Roman" w:hAnsi="Times New Roman" w:cs="Times New Roman"/>
        <w:noProof/>
        <w:szCs w:val="24"/>
        <w:lang w:val="en-US"/>
      </w:rPr>
      <w:t xml:space="preserve">, </w:t>
    </w:r>
    <w:r>
      <w:rPr>
        <w:rFonts w:ascii="Times New Roman" w:hAnsi="Times New Roman"/>
        <w:szCs w:val="32"/>
        <w:lang w:val="en-US"/>
      </w:rPr>
      <w:t>Title Title Title Title</w:t>
    </w:r>
    <w:r w:rsidR="008B5AB2">
      <w:rPr>
        <w:rFonts w:ascii="Times New Roman" w:hAnsi="Times New Roman"/>
        <w:szCs w:val="32"/>
        <w:lang w:val="en-US"/>
      </w:rPr>
      <w:t xml:space="preserve"> </w:t>
    </w:r>
    <w:r w:rsidR="0042013B" w:rsidRPr="0042013B">
      <w:rPr>
        <w:rFonts w:ascii="Times New Roman" w:hAnsi="Times New Roman" w:cs="Times New Roman"/>
        <w:bCs/>
        <w:i/>
        <w:szCs w:val="24"/>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Default="00DD2D69" w:rsidP="00496259">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D360DB">
      <w:rPr>
        <w:rStyle w:val="PageNumber"/>
        <w:noProof/>
      </w:rPr>
      <w:t>7</w:t>
    </w:r>
    <w:r>
      <w:rPr>
        <w:rStyle w:val="PageNumber"/>
      </w:rPr>
      <w:fldChar w:fldCharType="end"/>
    </w:r>
  </w:p>
  <w:p w:rsidR="00DD2D69" w:rsidRPr="0042013B" w:rsidRDefault="0042013B" w:rsidP="004441DD">
    <w:pPr>
      <w:pStyle w:val="Header"/>
      <w:ind w:right="566" w:firstLine="1276"/>
      <w:jc w:val="right"/>
      <w:rPr>
        <w:i/>
        <w:sz w:val="24"/>
        <w:lang w:val="en-US"/>
      </w:rPr>
    </w:pPr>
    <w:r w:rsidRPr="0004640F">
      <w:rPr>
        <w:rFonts w:ascii="Times New Roman" w:hAnsi="Times New Roman" w:cs="Times New Roman"/>
        <w:noProof/>
        <w:lang w:val="en-US" w:eastAsia="en-US"/>
      </w:rPr>
      <mc:AlternateContent>
        <mc:Choice Requires="wps">
          <w:drawing>
            <wp:anchor distT="0" distB="0" distL="114300" distR="114300" simplePos="0" relativeHeight="251661312" behindDoc="0" locked="0" layoutInCell="1" allowOverlap="1" wp14:anchorId="0DB971EE" wp14:editId="1E546BB0">
              <wp:simplePos x="0" y="0"/>
              <wp:positionH relativeFrom="column">
                <wp:posOffset>2507615</wp:posOffset>
              </wp:positionH>
              <wp:positionV relativeFrom="paragraph">
                <wp:posOffset>-158445</wp:posOffset>
              </wp:positionV>
              <wp:extent cx="658368" cy="414670"/>
              <wp:effectExtent l="0" t="0" r="0" b="0"/>
              <wp:wrapNone/>
              <wp:docPr id="5" name="Rectangle 5"/>
              <wp:cNvGraphicFramePr/>
              <a:graphic xmlns:a="http://schemas.openxmlformats.org/drawingml/2006/main">
                <a:graphicData uri="http://schemas.microsoft.com/office/word/2010/wordprocessingShape">
                  <wps:wsp>
                    <wps:cNvSpPr/>
                    <wps:spPr>
                      <a:xfrm>
                        <a:off x="0" y="0"/>
                        <a:ext cx="658368" cy="41467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42013B" w:rsidRPr="002C7CE6" w:rsidRDefault="002C7CE6" w:rsidP="0042013B">
                          <w:pPr>
                            <w:rPr>
                              <w:rFonts w:ascii="Algerian" w:hAnsi="Algerian"/>
                              <w:sz w:val="8"/>
                              <w14:textOutline w14:w="9525" w14:cap="rnd" w14:cmpd="sng" w14:algn="ctr">
                                <w14:solidFill>
                                  <w14:srgbClr w14:val="000000"/>
                                </w14:solidFill>
                                <w14:prstDash w14:val="solid"/>
                                <w14:bevel/>
                              </w14:textOutline>
                            </w:rPr>
                          </w:pPr>
                          <w:r w:rsidRPr="002C7CE6">
                            <w:rPr>
                              <w:rFonts w:ascii="Algerian" w:hAnsi="Algerian"/>
                              <w:sz w:val="32"/>
                              <w14:textOutline w14:w="9525" w14:cap="rnd" w14:cmpd="sng" w14:algn="ctr">
                                <w14:solidFill>
                                  <w14:srgbClr w14:val="000000"/>
                                </w14:solidFill>
                                <w14:prstDash w14:val="solid"/>
                                <w14:bevel/>
                              </w14:textOutline>
                            </w:rPr>
                            <w:t>JEE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B971EE" id="Rectangle 5" o:spid="_x0000_s1026" style="position:absolute;left:0;text-align:left;margin-left:197.45pt;margin-top:-12.5pt;width:51.85pt;height:3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" filled="f" stroked="f" strokeweight="2pt">
              <v:textbox>
                <w:txbxContent>
                  <w:p w:rsidR="0042013B" w:rsidRPr="002C7CE6" w:rsidRDefault="002C7CE6" w:rsidP="0042013B">
                    <w:pPr>
                      <w:rPr>
                        <w:rFonts w:ascii="Algerian" w:hAnsi="Algerian"/>
                        <w:sz w:val="8"/>
                        <w14:textOutline w14:w="9525" w14:cap="rnd" w14:cmpd="sng" w14:algn="ctr">
                          <w14:solidFill>
                            <w14:srgbClr w14:val="000000"/>
                          </w14:solidFill>
                          <w14:prstDash w14:val="solid"/>
                          <w14:bevel/>
                        </w14:textOutline>
                      </w:rPr>
                    </w:pPr>
                    <w:r w:rsidRPr="002C7CE6">
                      <w:rPr>
                        <w:rFonts w:ascii="Algerian" w:hAnsi="Algerian"/>
                        <w:sz w:val="32"/>
                        <w14:textOutline w14:w="9525" w14:cap="rnd" w14:cmpd="sng" w14:algn="ctr">
                          <w14:solidFill>
                            <w14:srgbClr w14:val="000000"/>
                          </w14:solidFill>
                          <w14:prstDash w14:val="solid"/>
                          <w14:bevel/>
                        </w14:textOutline>
                      </w:rPr>
                      <w:t>JEE</w:t>
                    </w:r>
                  </w:p>
                </w:txbxContent>
              </v:textbox>
            </v:rect>
          </w:pict>
        </mc:Fallback>
      </mc:AlternateContent>
    </w:r>
    <w:r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Pr="0042013B">
      <w:rPr>
        <w:rFonts w:ascii="Times New Roman" w:hAnsi="Times New Roman" w:cs="Times New Roman"/>
        <w:i/>
        <w:lang w:val="en-US"/>
      </w:rPr>
      <w:t xml:space="preserve"> 201</w:t>
    </w:r>
    <w:r w:rsidR="002C7CE6">
      <w:rPr>
        <w:rFonts w:ascii="Times New Roman" w:hAnsi="Times New Roman" w:cs="Times New Roman"/>
        <w:i/>
      </w:rPr>
      <w:t>8</w:t>
    </w:r>
    <w:r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39C" w:rsidRPr="0004640F" w:rsidRDefault="005B539C" w:rsidP="008B5AB2">
    <w:pPr>
      <w:spacing w:after="0" w:line="240" w:lineRule="auto"/>
      <w:ind w:right="360" w:firstLine="360"/>
      <w:rPr>
        <w:rFonts w:ascii="Times New Roman" w:hAnsi="Times New Roman" w:cs="Times New Roman"/>
      </w:rPr>
    </w:pPr>
    <w:r w:rsidRPr="0004640F">
      <w:rPr>
        <w:rFonts w:ascii="Times New Roman" w:hAnsi="Times New Roman" w:cs="Times New Roman"/>
        <w:noProof/>
        <w:lang w:val="en-US" w:eastAsia="en-US"/>
      </w:rPr>
      <mc:AlternateContent>
        <mc:Choice Requires="wps">
          <w:drawing>
            <wp:anchor distT="0" distB="0" distL="114300" distR="114300" simplePos="0" relativeHeight="251659264" behindDoc="0" locked="0" layoutInCell="1" allowOverlap="1" wp14:anchorId="73E53C80" wp14:editId="3C4EEA85">
              <wp:simplePos x="0" y="0"/>
              <wp:positionH relativeFrom="column">
                <wp:posOffset>-36525</wp:posOffset>
              </wp:positionH>
              <wp:positionV relativeFrom="paragraph">
                <wp:posOffset>-260985</wp:posOffset>
              </wp:positionV>
              <wp:extent cx="1324052" cy="775411"/>
              <wp:effectExtent l="0" t="0" r="0" b="0"/>
              <wp:wrapNone/>
              <wp:docPr id="3" name="Rectangle 3"/>
              <wp:cNvGraphicFramePr/>
              <a:graphic xmlns:a="http://schemas.openxmlformats.org/drawingml/2006/main">
                <a:graphicData uri="http://schemas.microsoft.com/office/word/2010/wordprocessingShape">
                  <wps:wsp>
                    <wps:cNvSpPr/>
                    <wps:spPr>
                      <a:xfrm>
                        <a:off x="0" y="0"/>
                        <a:ext cx="1324052" cy="775411"/>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5B539C" w:rsidRPr="008735BE" w:rsidRDefault="008735BE" w:rsidP="005B539C">
                          <w:pPr>
                            <w:rPr>
                              <w:rFonts w:ascii="Algerian" w:hAnsi="Algerian"/>
                              <w:sz w:val="28"/>
                              <w14:textOutline w14:w="9525" w14:cap="rnd" w14:cmpd="sng" w14:algn="ctr">
                                <w14:solidFill>
                                  <w14:srgbClr w14:val="000000"/>
                                </w14:solidFill>
                                <w14:prstDash w14:val="solid"/>
                                <w14:bevel/>
                              </w14:textOutline>
                            </w:rPr>
                          </w:pPr>
                          <w:r w:rsidRPr="008735BE">
                            <w:rPr>
                              <w:rFonts w:ascii="Algerian" w:hAnsi="Algerian"/>
                              <w:sz w:val="96"/>
                              <w14:textOutline w14:w="9525" w14:cap="rnd" w14:cmpd="sng" w14:algn="ctr">
                                <w14:solidFill>
                                  <w14:srgbClr w14:val="000000"/>
                                </w14:solidFill>
                                <w14:prstDash w14:val="solid"/>
                                <w14:bevel/>
                              </w14:textOutline>
                            </w:rPr>
                            <w:t>JEE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53C80" id="Rectangle 3" o:spid="_x0000_s1027" style="position:absolute;left:0;text-align:left;margin-left:-2.9pt;margin-top:-20.55pt;width:104.25pt;height:6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" filled="f" stroked="f" strokeweight="2pt">
              <v:textbox>
                <w:txbxContent>
                  <w:p w:rsidR="005B539C" w:rsidRPr="008735BE" w:rsidRDefault="008735BE" w:rsidP="005B539C">
                    <w:pPr>
                      <w:rPr>
                        <w:rFonts w:ascii="Algerian" w:hAnsi="Algerian"/>
                        <w:sz w:val="28"/>
                        <w14:textOutline w14:w="9525" w14:cap="rnd" w14:cmpd="sng" w14:algn="ctr">
                          <w14:solidFill>
                            <w14:srgbClr w14:val="000000"/>
                          </w14:solidFill>
                          <w14:prstDash w14:val="solid"/>
                          <w14:bevel/>
                        </w14:textOutline>
                      </w:rPr>
                    </w:pPr>
                    <w:r w:rsidRPr="008735BE">
                      <w:rPr>
                        <w:rFonts w:ascii="Algerian" w:hAnsi="Algerian"/>
                        <w:sz w:val="96"/>
                        <w14:textOutline w14:w="9525" w14:cap="rnd" w14:cmpd="sng" w14:algn="ctr">
                          <w14:solidFill>
                            <w14:srgbClr w14:val="000000"/>
                          </w14:solidFill>
                          <w14:prstDash w14:val="solid"/>
                          <w14:bevel/>
                        </w14:textOutline>
                      </w:rPr>
                      <w:t>JEE</w:t>
                    </w:r>
                  </w:p>
                </w:txbxContent>
              </v:textbox>
            </v:rect>
          </w:pict>
        </mc:Fallback>
      </mc:AlternateContent>
    </w:r>
    <w:r w:rsidRPr="0004640F">
      <w:rPr>
        <w:rFonts w:ascii="Times New Roman" w:hAnsi="Times New Roman" w:cs="Times New Roman"/>
      </w:rPr>
      <w:tab/>
    </w:r>
  </w:p>
  <w:p w:rsidR="005B539C" w:rsidRPr="005B539C" w:rsidRDefault="005B539C" w:rsidP="008735BE">
    <w:pPr>
      <w:tabs>
        <w:tab w:val="left" w:pos="1985"/>
      </w:tabs>
      <w:spacing w:after="0" w:line="240" w:lineRule="auto"/>
      <w:rPr>
        <w:rFonts w:ascii="Times New Roman" w:hAnsi="Times New Roman" w:cs="Times New Roman"/>
        <w:lang w:val="en-US"/>
      </w:rPr>
    </w:pPr>
    <w:r>
      <w:rPr>
        <w:rFonts w:ascii="Times New Roman" w:hAnsi="Times New Roman" w:cs="Times New Roman"/>
      </w:rPr>
      <w:tab/>
    </w:r>
    <w:r w:rsidRPr="005B539C">
      <w:rPr>
        <w:rFonts w:ascii="Times New Roman" w:hAnsi="Times New Roman" w:cs="Times New Roman"/>
      </w:rPr>
      <w:t xml:space="preserve">Journal of </w:t>
    </w:r>
    <w:r w:rsidR="008735BE">
      <w:rPr>
        <w:rFonts w:ascii="Times New Roman" w:hAnsi="Times New Roman" w:cs="Times New Roman"/>
      </w:rPr>
      <w:t>Educational Experts</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ISSN </w:t>
    </w:r>
    <w:r w:rsidR="008735BE">
      <w:rPr>
        <w:rFonts w:ascii="Times New Roman" w:hAnsi="Times New Roman" w:cs="Times New Roman"/>
      </w:rPr>
      <w:t>xxxx</w:t>
    </w:r>
    <w:r w:rsidRPr="005B539C">
      <w:rPr>
        <w:rFonts w:ascii="Times New Roman" w:hAnsi="Times New Roman" w:cs="Times New Roman"/>
      </w:rPr>
      <w:t>-</w:t>
    </w:r>
    <w:r w:rsidR="008735BE">
      <w:rPr>
        <w:rFonts w:ascii="Times New Roman" w:hAnsi="Times New Roman" w:cs="Times New Roman"/>
      </w:rPr>
      <w:t>xxxx (print)</w:t>
    </w:r>
  </w:p>
  <w:p w:rsidR="005B539C" w:rsidRPr="005B539C" w:rsidRDefault="005B539C" w:rsidP="008735BE">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8735BE">
      <w:rPr>
        <w:rFonts w:ascii="Times New Roman" w:hAnsi="Times New Roman" w:cs="Times New Roman"/>
      </w:rPr>
      <w:t>1</w:t>
    </w:r>
    <w:r w:rsidRPr="005B539C">
      <w:rPr>
        <w:rFonts w:ascii="Times New Roman" w:hAnsi="Times New Roman" w:cs="Times New Roman"/>
      </w:rPr>
      <w:t xml:space="preserve">, No. </w:t>
    </w:r>
    <w:r w:rsidR="008735BE">
      <w:rPr>
        <w:rFonts w:ascii="Times New Roman" w:hAnsi="Times New Roman" w:cs="Times New Roman"/>
      </w:rPr>
      <w:t>1</w:t>
    </w:r>
    <w:r w:rsidRPr="005B539C">
      <w:rPr>
        <w:rFonts w:ascii="Times New Roman" w:hAnsi="Times New Roman" w:cs="Times New Roman"/>
      </w:rPr>
      <w:t xml:space="preserve">, </w:t>
    </w:r>
    <w:r w:rsidR="008735BE">
      <w:rPr>
        <w:rFonts w:ascii="Times New Roman" w:hAnsi="Times New Roman" w:cs="Times New Roman"/>
      </w:rPr>
      <w:t xml:space="preserve">January </w:t>
    </w:r>
    <w:r w:rsidR="00321584">
      <w:rPr>
        <w:rFonts w:ascii="Times New Roman" w:hAnsi="Times New Roman" w:cs="Times New Roman"/>
        <w:lang w:val="en-US"/>
      </w:rPr>
      <w:t>201</w:t>
    </w:r>
    <w:r w:rsidR="008735BE">
      <w:rPr>
        <w:rFonts w:ascii="Times New Roman" w:hAnsi="Times New Roman" w:cs="Times New Roman"/>
      </w:rPr>
      <w:t>8</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ISSN </w:t>
    </w:r>
    <w:r w:rsidR="008735BE">
      <w:rPr>
        <w:rFonts w:ascii="Times New Roman" w:hAnsi="Times New Roman" w:cs="Times New Roman"/>
      </w:rPr>
      <w:t>xxxx-xxxx (online)</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Pr="008735BE" w:rsidRDefault="0065780D" w:rsidP="005B539C">
    <w:pPr>
      <w:tabs>
        <w:tab w:val="left" w:pos="1843"/>
      </w:tabs>
      <w:spacing w:after="0" w:line="240" w:lineRule="auto"/>
      <w:rPr>
        <w:rFonts w:ascii="Times New Roman" w:hAnsi="Times New Roman" w:cs="Times New Roman"/>
        <w:sz w:val="20"/>
      </w:rPr>
    </w:pPr>
    <w:r>
      <w:rPr>
        <w:rFonts w:ascii="Times New Roman" w:hAnsi="Times New Roman" w:cs="Times New Roman"/>
        <w:lang w:val="en-US"/>
      </w:rPr>
      <w:t xml:space="preserve">DOI </w:t>
    </w:r>
    <w:hyperlink r:id="rId1" w:history="1">
      <w:r w:rsidRPr="004929D1">
        <w:rPr>
          <w:rStyle w:val="Hyperlink"/>
          <w:rFonts w:ascii="Times New Roman" w:hAnsi="Times New Roman" w:cs="Times New Roman"/>
          <w:color w:val="auto"/>
          <w:sz w:val="23"/>
          <w:szCs w:val="23"/>
          <w:u w:val="none"/>
          <w:shd w:val="clear" w:color="auto" w:fill="FFFFFF"/>
        </w:rPr>
        <w:t>10.</w:t>
      </w:r>
      <w:r w:rsidR="008735BE">
        <w:rPr>
          <w:rStyle w:val="Hyperlink"/>
          <w:rFonts w:ascii="Times New Roman" w:hAnsi="Times New Roman" w:cs="Times New Roman"/>
          <w:color w:val="auto"/>
          <w:sz w:val="23"/>
          <w:szCs w:val="23"/>
          <w:u w:val="none"/>
          <w:shd w:val="clear" w:color="auto" w:fill="FFFFFF"/>
        </w:rPr>
        <w:t>XXXXX</w:t>
      </w:r>
      <w:r w:rsidRPr="004929D1">
        <w:rPr>
          <w:rStyle w:val="Hyperlink"/>
          <w:rFonts w:ascii="Times New Roman" w:hAnsi="Times New Roman" w:cs="Times New Roman"/>
          <w:color w:val="auto"/>
          <w:sz w:val="23"/>
          <w:szCs w:val="23"/>
          <w:u w:val="none"/>
          <w:shd w:val="clear" w:color="auto" w:fill="FFFFFF"/>
        </w:rPr>
        <w:t>/</w:t>
      </w:r>
      <w:r w:rsidR="008735BE">
        <w:rPr>
          <w:rStyle w:val="Hyperlink"/>
          <w:rFonts w:ascii="Times New Roman" w:hAnsi="Times New Roman" w:cs="Times New Roman"/>
          <w:color w:val="auto"/>
          <w:sz w:val="23"/>
          <w:szCs w:val="23"/>
          <w:u w:val="none"/>
          <w:shd w:val="clear" w:color="auto" w:fill="FFFFFF"/>
        </w:rPr>
        <w:t>jee</w:t>
      </w:r>
      <w:r w:rsidRPr="004929D1">
        <w:rPr>
          <w:rStyle w:val="Hyperlink"/>
          <w:rFonts w:ascii="Times New Roman" w:hAnsi="Times New Roman" w:cs="Times New Roman"/>
          <w:color w:val="auto"/>
          <w:sz w:val="23"/>
          <w:szCs w:val="23"/>
          <w:u w:val="none"/>
          <w:shd w:val="clear" w:color="auto" w:fill="FFFFFF"/>
        </w:rPr>
        <w:t>.v</w:t>
      </w:r>
      <w:r w:rsidR="005A266C">
        <w:rPr>
          <w:rStyle w:val="Hyperlink"/>
          <w:rFonts w:ascii="Times New Roman" w:hAnsi="Times New Roman" w:cs="Times New Roman"/>
          <w:color w:val="auto"/>
          <w:sz w:val="23"/>
          <w:szCs w:val="23"/>
          <w:u w:val="none"/>
          <w:shd w:val="clear" w:color="auto" w:fill="FFFFFF"/>
          <w:lang w:val="en-US"/>
        </w:rPr>
        <w:t>X</w:t>
      </w:r>
      <w:r w:rsidRPr="004929D1">
        <w:rPr>
          <w:rStyle w:val="Hyperlink"/>
          <w:rFonts w:ascii="Times New Roman" w:hAnsi="Times New Roman" w:cs="Times New Roman"/>
          <w:color w:val="auto"/>
          <w:sz w:val="23"/>
          <w:szCs w:val="23"/>
          <w:u w:val="none"/>
          <w:shd w:val="clear" w:color="auto" w:fill="FFFFFF"/>
        </w:rPr>
        <w:t>i</w:t>
      </w:r>
      <w:r w:rsidR="005A266C">
        <w:rPr>
          <w:rStyle w:val="Hyperlink"/>
          <w:rFonts w:ascii="Times New Roman" w:hAnsi="Times New Roman" w:cs="Times New Roman"/>
          <w:color w:val="auto"/>
          <w:sz w:val="23"/>
          <w:szCs w:val="23"/>
          <w:u w:val="none"/>
          <w:shd w:val="clear" w:color="auto" w:fill="FFFFFF"/>
          <w:lang w:val="en-US"/>
        </w:rPr>
        <w:t>X</w:t>
      </w:r>
      <w:r w:rsidRPr="004929D1">
        <w:rPr>
          <w:rStyle w:val="Hyperlink"/>
          <w:rFonts w:ascii="Times New Roman" w:hAnsi="Times New Roman" w:cs="Times New Roman"/>
          <w:color w:val="auto"/>
          <w:sz w:val="23"/>
          <w:szCs w:val="23"/>
          <w:u w:val="none"/>
          <w:shd w:val="clear" w:color="auto" w:fill="FFFFFF"/>
        </w:rPr>
        <w:t>.</w:t>
      </w:r>
      <w:r w:rsidR="005A266C">
        <w:rPr>
          <w:rStyle w:val="Hyperlink"/>
          <w:rFonts w:ascii="Times New Roman" w:hAnsi="Times New Roman" w:cs="Times New Roman"/>
          <w:color w:val="auto"/>
          <w:sz w:val="23"/>
          <w:szCs w:val="23"/>
          <w:u w:val="none"/>
          <w:shd w:val="clear" w:color="auto" w:fill="FFFFFF"/>
          <w:lang w:val="en-US"/>
        </w:rPr>
        <w:t>XX</w:t>
      </w:r>
      <w:r w:rsidR="008735BE">
        <w:rPr>
          <w:rStyle w:val="Hyperlink"/>
          <w:rFonts w:ascii="Times New Roman" w:hAnsi="Times New Roman" w:cs="Times New Roman"/>
          <w:color w:val="auto"/>
          <w:sz w:val="23"/>
          <w:szCs w:val="23"/>
          <w:u w:val="none"/>
          <w:shd w:val="clear" w:color="auto" w:fill="FFFFFF"/>
        </w:rPr>
        <w:t>-X</w:t>
      </w:r>
      <w:r w:rsidR="005A266C">
        <w:rPr>
          <w:rStyle w:val="Hyperlink"/>
          <w:rFonts w:ascii="Times New Roman" w:hAnsi="Times New Roman" w:cs="Times New Roman"/>
          <w:color w:val="auto"/>
          <w:sz w:val="23"/>
          <w:szCs w:val="23"/>
          <w:u w:val="none"/>
          <w:shd w:val="clear" w:color="auto" w:fill="FFFFFF"/>
          <w:lang w:val="en-US"/>
        </w:rPr>
        <w:t>X</w:t>
      </w:r>
    </w:hyperlink>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3A66AA7"/>
    <w:multiLevelType w:val="hybridMultilevel"/>
    <w:tmpl w:val="FDBCB83E"/>
    <w:lvl w:ilvl="0" w:tplc="A1805726">
      <w:start w:val="1"/>
      <w:numFmt w:val="decimal"/>
      <w:lvlText w:val="%1."/>
      <w:lvlJc w:val="left"/>
      <w:pPr>
        <w:ind w:left="720" w:hanging="360"/>
      </w:pPr>
      <w:rPr>
        <w:rFonts w:ascii="Times New Roman" w:eastAsia="Calibr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152C76E2"/>
    <w:multiLevelType w:val="hybridMultilevel"/>
    <w:tmpl w:val="087CF4BC"/>
    <w:lvl w:ilvl="0" w:tplc="84263FB6">
      <w:start w:val="1"/>
      <w:numFmt w:val="lowerLetter"/>
      <w:lvlText w:val="%1."/>
      <w:lvlJc w:val="left"/>
      <w:pPr>
        <w:tabs>
          <w:tab w:val="num" w:pos="720"/>
        </w:tabs>
        <w:ind w:left="720" w:hanging="360"/>
      </w:pPr>
    </w:lvl>
    <w:lvl w:ilvl="1" w:tplc="A41E7DC0" w:tentative="1">
      <w:start w:val="1"/>
      <w:numFmt w:val="lowerLetter"/>
      <w:lvlText w:val="%2."/>
      <w:lvlJc w:val="left"/>
      <w:pPr>
        <w:tabs>
          <w:tab w:val="num" w:pos="1440"/>
        </w:tabs>
        <w:ind w:left="1440" w:hanging="360"/>
      </w:pPr>
    </w:lvl>
    <w:lvl w:ilvl="2" w:tplc="9E443846" w:tentative="1">
      <w:start w:val="1"/>
      <w:numFmt w:val="lowerLetter"/>
      <w:lvlText w:val="%3."/>
      <w:lvlJc w:val="left"/>
      <w:pPr>
        <w:tabs>
          <w:tab w:val="num" w:pos="2160"/>
        </w:tabs>
        <w:ind w:left="2160" w:hanging="360"/>
      </w:pPr>
    </w:lvl>
    <w:lvl w:ilvl="3" w:tplc="306874C8" w:tentative="1">
      <w:start w:val="1"/>
      <w:numFmt w:val="lowerLetter"/>
      <w:lvlText w:val="%4."/>
      <w:lvlJc w:val="left"/>
      <w:pPr>
        <w:tabs>
          <w:tab w:val="num" w:pos="2880"/>
        </w:tabs>
        <w:ind w:left="2880" w:hanging="360"/>
      </w:pPr>
    </w:lvl>
    <w:lvl w:ilvl="4" w:tplc="A03C9C78" w:tentative="1">
      <w:start w:val="1"/>
      <w:numFmt w:val="lowerLetter"/>
      <w:lvlText w:val="%5."/>
      <w:lvlJc w:val="left"/>
      <w:pPr>
        <w:tabs>
          <w:tab w:val="num" w:pos="3600"/>
        </w:tabs>
        <w:ind w:left="3600" w:hanging="360"/>
      </w:pPr>
    </w:lvl>
    <w:lvl w:ilvl="5" w:tplc="49D84C2A" w:tentative="1">
      <w:start w:val="1"/>
      <w:numFmt w:val="lowerLetter"/>
      <w:lvlText w:val="%6."/>
      <w:lvlJc w:val="left"/>
      <w:pPr>
        <w:tabs>
          <w:tab w:val="num" w:pos="4320"/>
        </w:tabs>
        <w:ind w:left="4320" w:hanging="360"/>
      </w:pPr>
    </w:lvl>
    <w:lvl w:ilvl="6" w:tplc="3BC8BB1E" w:tentative="1">
      <w:start w:val="1"/>
      <w:numFmt w:val="lowerLetter"/>
      <w:lvlText w:val="%7."/>
      <w:lvlJc w:val="left"/>
      <w:pPr>
        <w:tabs>
          <w:tab w:val="num" w:pos="5040"/>
        </w:tabs>
        <w:ind w:left="5040" w:hanging="360"/>
      </w:pPr>
    </w:lvl>
    <w:lvl w:ilvl="7" w:tplc="1B08564A" w:tentative="1">
      <w:start w:val="1"/>
      <w:numFmt w:val="lowerLetter"/>
      <w:lvlText w:val="%8."/>
      <w:lvlJc w:val="left"/>
      <w:pPr>
        <w:tabs>
          <w:tab w:val="num" w:pos="5760"/>
        </w:tabs>
        <w:ind w:left="5760" w:hanging="360"/>
      </w:pPr>
    </w:lvl>
    <w:lvl w:ilvl="8" w:tplc="DAEAE132" w:tentative="1">
      <w:start w:val="1"/>
      <w:numFmt w:val="lowerLetter"/>
      <w:lvlText w:val="%9."/>
      <w:lvlJc w:val="left"/>
      <w:pPr>
        <w:tabs>
          <w:tab w:val="num" w:pos="6480"/>
        </w:tabs>
        <w:ind w:left="6480" w:hanging="360"/>
      </w:pPr>
    </w:lvl>
  </w:abstractNum>
  <w:abstractNum w:abstractNumId="4">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E8C0FCC"/>
    <w:multiLevelType w:val="multilevel"/>
    <w:tmpl w:val="5C02412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9">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6">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7">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8"/>
  </w:num>
  <w:num w:numId="3">
    <w:abstractNumId w:val="15"/>
  </w:num>
  <w:num w:numId="4">
    <w:abstractNumId w:val="18"/>
  </w:num>
  <w:num w:numId="5">
    <w:abstractNumId w:val="9"/>
  </w:num>
  <w:num w:numId="6">
    <w:abstractNumId w:val="21"/>
  </w:num>
  <w:num w:numId="7">
    <w:abstractNumId w:val="4"/>
  </w:num>
  <w:num w:numId="8">
    <w:abstractNumId w:val="22"/>
  </w:num>
  <w:num w:numId="9">
    <w:abstractNumId w:val="12"/>
  </w:num>
  <w:num w:numId="10">
    <w:abstractNumId w:val="19"/>
  </w:num>
  <w:num w:numId="11">
    <w:abstractNumId w:val="23"/>
  </w:num>
  <w:num w:numId="12">
    <w:abstractNumId w:val="24"/>
  </w:num>
  <w:num w:numId="13">
    <w:abstractNumId w:val="26"/>
  </w:num>
  <w:num w:numId="14">
    <w:abstractNumId w:val="7"/>
  </w:num>
  <w:num w:numId="15">
    <w:abstractNumId w:val="10"/>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3"/>
  </w:num>
  <w:num w:numId="28">
    <w:abstractNumId w:val="6"/>
  </w:num>
  <w:num w:numId="29">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BB"/>
    <w:rsid w:val="000026CE"/>
    <w:rsid w:val="00007D76"/>
    <w:rsid w:val="00017AD9"/>
    <w:rsid w:val="00035B5F"/>
    <w:rsid w:val="000532A9"/>
    <w:rsid w:val="0006145D"/>
    <w:rsid w:val="0006238A"/>
    <w:rsid w:val="00067DD4"/>
    <w:rsid w:val="00070B0F"/>
    <w:rsid w:val="00077244"/>
    <w:rsid w:val="00086BE3"/>
    <w:rsid w:val="000915CE"/>
    <w:rsid w:val="000B1117"/>
    <w:rsid w:val="000B1A9C"/>
    <w:rsid w:val="000B79A5"/>
    <w:rsid w:val="000E17A4"/>
    <w:rsid w:val="000E2907"/>
    <w:rsid w:val="000E2DD8"/>
    <w:rsid w:val="000F26F3"/>
    <w:rsid w:val="000F40E7"/>
    <w:rsid w:val="000F6F20"/>
    <w:rsid w:val="0010144A"/>
    <w:rsid w:val="00102B74"/>
    <w:rsid w:val="00106F02"/>
    <w:rsid w:val="00106F11"/>
    <w:rsid w:val="00112B28"/>
    <w:rsid w:val="00113FDF"/>
    <w:rsid w:val="00134C1A"/>
    <w:rsid w:val="00141FE7"/>
    <w:rsid w:val="001450F0"/>
    <w:rsid w:val="00150E46"/>
    <w:rsid w:val="00154B06"/>
    <w:rsid w:val="00156026"/>
    <w:rsid w:val="00157844"/>
    <w:rsid w:val="001650F7"/>
    <w:rsid w:val="00170507"/>
    <w:rsid w:val="00184344"/>
    <w:rsid w:val="0019036C"/>
    <w:rsid w:val="00190C90"/>
    <w:rsid w:val="00195A1C"/>
    <w:rsid w:val="001979CD"/>
    <w:rsid w:val="001A363E"/>
    <w:rsid w:val="001B0654"/>
    <w:rsid w:val="001C7149"/>
    <w:rsid w:val="001C7963"/>
    <w:rsid w:val="001D4CB9"/>
    <w:rsid w:val="001D6AA5"/>
    <w:rsid w:val="001E5762"/>
    <w:rsid w:val="001F0AE4"/>
    <w:rsid w:val="001F1895"/>
    <w:rsid w:val="001F74D1"/>
    <w:rsid w:val="0020288F"/>
    <w:rsid w:val="0020494D"/>
    <w:rsid w:val="0021233C"/>
    <w:rsid w:val="002152BE"/>
    <w:rsid w:val="00221796"/>
    <w:rsid w:val="0023157C"/>
    <w:rsid w:val="00232ECE"/>
    <w:rsid w:val="00237438"/>
    <w:rsid w:val="00242043"/>
    <w:rsid w:val="00244518"/>
    <w:rsid w:val="00252B96"/>
    <w:rsid w:val="002564C8"/>
    <w:rsid w:val="0025708C"/>
    <w:rsid w:val="00262007"/>
    <w:rsid w:val="00265E92"/>
    <w:rsid w:val="00271AF4"/>
    <w:rsid w:val="00273E53"/>
    <w:rsid w:val="0028242C"/>
    <w:rsid w:val="002857CE"/>
    <w:rsid w:val="00290B40"/>
    <w:rsid w:val="002A7A74"/>
    <w:rsid w:val="002C1B03"/>
    <w:rsid w:val="002C4053"/>
    <w:rsid w:val="002C6423"/>
    <w:rsid w:val="002C7CE6"/>
    <w:rsid w:val="002C7E56"/>
    <w:rsid w:val="002D52D8"/>
    <w:rsid w:val="002E2F58"/>
    <w:rsid w:val="002F0943"/>
    <w:rsid w:val="002F0A19"/>
    <w:rsid w:val="002F0DAB"/>
    <w:rsid w:val="002F6323"/>
    <w:rsid w:val="002F7ECE"/>
    <w:rsid w:val="0030787D"/>
    <w:rsid w:val="00312AB5"/>
    <w:rsid w:val="003131B9"/>
    <w:rsid w:val="003161D9"/>
    <w:rsid w:val="00321584"/>
    <w:rsid w:val="003312D2"/>
    <w:rsid w:val="0033174E"/>
    <w:rsid w:val="003355C7"/>
    <w:rsid w:val="00340BE0"/>
    <w:rsid w:val="00343BC4"/>
    <w:rsid w:val="0035546B"/>
    <w:rsid w:val="0035600F"/>
    <w:rsid w:val="00357677"/>
    <w:rsid w:val="00362639"/>
    <w:rsid w:val="0037549E"/>
    <w:rsid w:val="00386B7E"/>
    <w:rsid w:val="003876FF"/>
    <w:rsid w:val="003879DA"/>
    <w:rsid w:val="0039567C"/>
    <w:rsid w:val="00395735"/>
    <w:rsid w:val="003A3FB5"/>
    <w:rsid w:val="003B08C1"/>
    <w:rsid w:val="003B5759"/>
    <w:rsid w:val="003B739D"/>
    <w:rsid w:val="003D097C"/>
    <w:rsid w:val="003D2CCF"/>
    <w:rsid w:val="003E562B"/>
    <w:rsid w:val="003F5612"/>
    <w:rsid w:val="003F65C5"/>
    <w:rsid w:val="00404264"/>
    <w:rsid w:val="004140BE"/>
    <w:rsid w:val="0042013B"/>
    <w:rsid w:val="00425791"/>
    <w:rsid w:val="00432ED9"/>
    <w:rsid w:val="00434DBA"/>
    <w:rsid w:val="004374DA"/>
    <w:rsid w:val="0044112A"/>
    <w:rsid w:val="004441DD"/>
    <w:rsid w:val="0046366A"/>
    <w:rsid w:val="00492AAF"/>
    <w:rsid w:val="00492CDB"/>
    <w:rsid w:val="004A0389"/>
    <w:rsid w:val="004A07A9"/>
    <w:rsid w:val="004A153F"/>
    <w:rsid w:val="004A5514"/>
    <w:rsid w:val="004B3149"/>
    <w:rsid w:val="004B34F0"/>
    <w:rsid w:val="004B4972"/>
    <w:rsid w:val="004B70CB"/>
    <w:rsid w:val="004D4337"/>
    <w:rsid w:val="004D4465"/>
    <w:rsid w:val="004D6ED8"/>
    <w:rsid w:val="004E1FA3"/>
    <w:rsid w:val="005040B9"/>
    <w:rsid w:val="00510AA8"/>
    <w:rsid w:val="00513AAA"/>
    <w:rsid w:val="00540338"/>
    <w:rsid w:val="005433E2"/>
    <w:rsid w:val="00564290"/>
    <w:rsid w:val="00571D9D"/>
    <w:rsid w:val="00581285"/>
    <w:rsid w:val="0058317C"/>
    <w:rsid w:val="00584C73"/>
    <w:rsid w:val="00585AFC"/>
    <w:rsid w:val="00590F4E"/>
    <w:rsid w:val="005954DD"/>
    <w:rsid w:val="005975B0"/>
    <w:rsid w:val="005A01E6"/>
    <w:rsid w:val="005A05CF"/>
    <w:rsid w:val="005A266C"/>
    <w:rsid w:val="005A4EF0"/>
    <w:rsid w:val="005A524F"/>
    <w:rsid w:val="005B4EEE"/>
    <w:rsid w:val="005B539C"/>
    <w:rsid w:val="005C3B54"/>
    <w:rsid w:val="005C3DCF"/>
    <w:rsid w:val="005D33F8"/>
    <w:rsid w:val="005E1E87"/>
    <w:rsid w:val="005E295E"/>
    <w:rsid w:val="005F6BD4"/>
    <w:rsid w:val="00614BE0"/>
    <w:rsid w:val="00631867"/>
    <w:rsid w:val="006318D1"/>
    <w:rsid w:val="006326D0"/>
    <w:rsid w:val="00633B9B"/>
    <w:rsid w:val="00641E65"/>
    <w:rsid w:val="00647871"/>
    <w:rsid w:val="0065331E"/>
    <w:rsid w:val="006533A7"/>
    <w:rsid w:val="00653468"/>
    <w:rsid w:val="0065780D"/>
    <w:rsid w:val="006632C0"/>
    <w:rsid w:val="00671C61"/>
    <w:rsid w:val="006904A5"/>
    <w:rsid w:val="006A03BB"/>
    <w:rsid w:val="006B465C"/>
    <w:rsid w:val="006C4325"/>
    <w:rsid w:val="006D1E6F"/>
    <w:rsid w:val="006D2565"/>
    <w:rsid w:val="006E3B23"/>
    <w:rsid w:val="006E73B7"/>
    <w:rsid w:val="006F7069"/>
    <w:rsid w:val="00700D23"/>
    <w:rsid w:val="0070435C"/>
    <w:rsid w:val="00704444"/>
    <w:rsid w:val="00723CB8"/>
    <w:rsid w:val="007268BB"/>
    <w:rsid w:val="0073395F"/>
    <w:rsid w:val="00742467"/>
    <w:rsid w:val="007452F5"/>
    <w:rsid w:val="007465B9"/>
    <w:rsid w:val="00757916"/>
    <w:rsid w:val="00772922"/>
    <w:rsid w:val="007754E1"/>
    <w:rsid w:val="00775E70"/>
    <w:rsid w:val="00790958"/>
    <w:rsid w:val="00791C69"/>
    <w:rsid w:val="007A18E0"/>
    <w:rsid w:val="007A5BB3"/>
    <w:rsid w:val="007B0EFD"/>
    <w:rsid w:val="007C016F"/>
    <w:rsid w:val="007C119C"/>
    <w:rsid w:val="007C6F74"/>
    <w:rsid w:val="007D69FD"/>
    <w:rsid w:val="007E4460"/>
    <w:rsid w:val="007F16FB"/>
    <w:rsid w:val="007F4A44"/>
    <w:rsid w:val="00813139"/>
    <w:rsid w:val="00814D46"/>
    <w:rsid w:val="00817095"/>
    <w:rsid w:val="00817B20"/>
    <w:rsid w:val="00821794"/>
    <w:rsid w:val="008223D7"/>
    <w:rsid w:val="00833DCA"/>
    <w:rsid w:val="0083711B"/>
    <w:rsid w:val="00837446"/>
    <w:rsid w:val="008403D7"/>
    <w:rsid w:val="00852145"/>
    <w:rsid w:val="00854F4E"/>
    <w:rsid w:val="008600D6"/>
    <w:rsid w:val="00871C07"/>
    <w:rsid w:val="008735BE"/>
    <w:rsid w:val="00880653"/>
    <w:rsid w:val="0089069F"/>
    <w:rsid w:val="00892B56"/>
    <w:rsid w:val="00897BE2"/>
    <w:rsid w:val="008B5AB2"/>
    <w:rsid w:val="008B7931"/>
    <w:rsid w:val="008D1648"/>
    <w:rsid w:val="008D1D9F"/>
    <w:rsid w:val="008D3491"/>
    <w:rsid w:val="008E1ECB"/>
    <w:rsid w:val="008E4B4F"/>
    <w:rsid w:val="008F0615"/>
    <w:rsid w:val="008F567C"/>
    <w:rsid w:val="008F5B98"/>
    <w:rsid w:val="009109E5"/>
    <w:rsid w:val="009146A1"/>
    <w:rsid w:val="0092059B"/>
    <w:rsid w:val="00924058"/>
    <w:rsid w:val="00927605"/>
    <w:rsid w:val="0095480F"/>
    <w:rsid w:val="009554E2"/>
    <w:rsid w:val="0096027C"/>
    <w:rsid w:val="00962557"/>
    <w:rsid w:val="00967AB7"/>
    <w:rsid w:val="00971185"/>
    <w:rsid w:val="009826C0"/>
    <w:rsid w:val="00982E2E"/>
    <w:rsid w:val="00983AD8"/>
    <w:rsid w:val="009846F2"/>
    <w:rsid w:val="009865B4"/>
    <w:rsid w:val="00990133"/>
    <w:rsid w:val="009961A5"/>
    <w:rsid w:val="009B42B3"/>
    <w:rsid w:val="009B523A"/>
    <w:rsid w:val="009C210C"/>
    <w:rsid w:val="009C4CAA"/>
    <w:rsid w:val="009C5597"/>
    <w:rsid w:val="009C59DD"/>
    <w:rsid w:val="009D568F"/>
    <w:rsid w:val="009D5707"/>
    <w:rsid w:val="009D7CE8"/>
    <w:rsid w:val="009E60AA"/>
    <w:rsid w:val="00A01D5A"/>
    <w:rsid w:val="00A02CC6"/>
    <w:rsid w:val="00A21FE7"/>
    <w:rsid w:val="00A31806"/>
    <w:rsid w:val="00A370EF"/>
    <w:rsid w:val="00A42EDF"/>
    <w:rsid w:val="00A4355B"/>
    <w:rsid w:val="00A445B3"/>
    <w:rsid w:val="00A5338F"/>
    <w:rsid w:val="00A576D6"/>
    <w:rsid w:val="00A57D76"/>
    <w:rsid w:val="00A57D81"/>
    <w:rsid w:val="00A637CD"/>
    <w:rsid w:val="00A675CF"/>
    <w:rsid w:val="00A71C12"/>
    <w:rsid w:val="00A744BC"/>
    <w:rsid w:val="00A75E86"/>
    <w:rsid w:val="00A90480"/>
    <w:rsid w:val="00A95CE9"/>
    <w:rsid w:val="00A97568"/>
    <w:rsid w:val="00AA02B1"/>
    <w:rsid w:val="00AA519A"/>
    <w:rsid w:val="00AB48A8"/>
    <w:rsid w:val="00AC5565"/>
    <w:rsid w:val="00AD44FA"/>
    <w:rsid w:val="00AD62FA"/>
    <w:rsid w:val="00AD72D1"/>
    <w:rsid w:val="00AE19C0"/>
    <w:rsid w:val="00AE5F21"/>
    <w:rsid w:val="00AF0F4D"/>
    <w:rsid w:val="00AF7A0D"/>
    <w:rsid w:val="00B042CD"/>
    <w:rsid w:val="00B05C91"/>
    <w:rsid w:val="00B1189F"/>
    <w:rsid w:val="00B1268E"/>
    <w:rsid w:val="00B16650"/>
    <w:rsid w:val="00B21C19"/>
    <w:rsid w:val="00B25A67"/>
    <w:rsid w:val="00B25F8B"/>
    <w:rsid w:val="00B32D1D"/>
    <w:rsid w:val="00B433CB"/>
    <w:rsid w:val="00B51270"/>
    <w:rsid w:val="00B52B5E"/>
    <w:rsid w:val="00B53356"/>
    <w:rsid w:val="00B67340"/>
    <w:rsid w:val="00B84494"/>
    <w:rsid w:val="00BA2516"/>
    <w:rsid w:val="00BB4EC7"/>
    <w:rsid w:val="00BC23B7"/>
    <w:rsid w:val="00BC29B5"/>
    <w:rsid w:val="00BC55A1"/>
    <w:rsid w:val="00BC7E7D"/>
    <w:rsid w:val="00BD161C"/>
    <w:rsid w:val="00BD5BAB"/>
    <w:rsid w:val="00BE3A35"/>
    <w:rsid w:val="00BE6116"/>
    <w:rsid w:val="00BF383A"/>
    <w:rsid w:val="00C002A3"/>
    <w:rsid w:val="00C01446"/>
    <w:rsid w:val="00C02CCD"/>
    <w:rsid w:val="00C035DF"/>
    <w:rsid w:val="00C177F9"/>
    <w:rsid w:val="00C2690E"/>
    <w:rsid w:val="00C3328D"/>
    <w:rsid w:val="00C35081"/>
    <w:rsid w:val="00C467DF"/>
    <w:rsid w:val="00C51094"/>
    <w:rsid w:val="00C60F70"/>
    <w:rsid w:val="00C70D29"/>
    <w:rsid w:val="00C71F34"/>
    <w:rsid w:val="00C809F3"/>
    <w:rsid w:val="00C85D17"/>
    <w:rsid w:val="00C869F9"/>
    <w:rsid w:val="00C91894"/>
    <w:rsid w:val="00CA52AE"/>
    <w:rsid w:val="00CC16A1"/>
    <w:rsid w:val="00CC5281"/>
    <w:rsid w:val="00CC6A20"/>
    <w:rsid w:val="00CD0068"/>
    <w:rsid w:val="00CD4B0F"/>
    <w:rsid w:val="00CD6250"/>
    <w:rsid w:val="00CE0EE8"/>
    <w:rsid w:val="00CE144E"/>
    <w:rsid w:val="00CE4AE9"/>
    <w:rsid w:val="00CE7B8D"/>
    <w:rsid w:val="00CF040D"/>
    <w:rsid w:val="00D05DCB"/>
    <w:rsid w:val="00D14516"/>
    <w:rsid w:val="00D3336E"/>
    <w:rsid w:val="00D34ADD"/>
    <w:rsid w:val="00D35E23"/>
    <w:rsid w:val="00D360DB"/>
    <w:rsid w:val="00D36FD2"/>
    <w:rsid w:val="00D6112D"/>
    <w:rsid w:val="00D62AF1"/>
    <w:rsid w:val="00D649D1"/>
    <w:rsid w:val="00D75A14"/>
    <w:rsid w:val="00D862FB"/>
    <w:rsid w:val="00D87785"/>
    <w:rsid w:val="00D90A1B"/>
    <w:rsid w:val="00D93F4C"/>
    <w:rsid w:val="00DA070A"/>
    <w:rsid w:val="00DA7512"/>
    <w:rsid w:val="00DB5035"/>
    <w:rsid w:val="00DC0A0E"/>
    <w:rsid w:val="00DD2D69"/>
    <w:rsid w:val="00DF05BF"/>
    <w:rsid w:val="00DF15B9"/>
    <w:rsid w:val="00DF4D41"/>
    <w:rsid w:val="00DF51F2"/>
    <w:rsid w:val="00DF5A6D"/>
    <w:rsid w:val="00DF6629"/>
    <w:rsid w:val="00DF6668"/>
    <w:rsid w:val="00E04052"/>
    <w:rsid w:val="00E37CA6"/>
    <w:rsid w:val="00E37F88"/>
    <w:rsid w:val="00E4310A"/>
    <w:rsid w:val="00E46A6F"/>
    <w:rsid w:val="00E541AD"/>
    <w:rsid w:val="00E54328"/>
    <w:rsid w:val="00E67FF7"/>
    <w:rsid w:val="00E7068D"/>
    <w:rsid w:val="00E73BAE"/>
    <w:rsid w:val="00E74AEF"/>
    <w:rsid w:val="00E94141"/>
    <w:rsid w:val="00E94AFA"/>
    <w:rsid w:val="00EA0BD7"/>
    <w:rsid w:val="00EA73FA"/>
    <w:rsid w:val="00EB01B4"/>
    <w:rsid w:val="00EB10A2"/>
    <w:rsid w:val="00EB3187"/>
    <w:rsid w:val="00EC2711"/>
    <w:rsid w:val="00EC2C6C"/>
    <w:rsid w:val="00ED3801"/>
    <w:rsid w:val="00ED5401"/>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5017F"/>
    <w:rsid w:val="00F56FA2"/>
    <w:rsid w:val="00F620A0"/>
    <w:rsid w:val="00F631E0"/>
    <w:rsid w:val="00F704E0"/>
    <w:rsid w:val="00F725C4"/>
    <w:rsid w:val="00F87EA7"/>
    <w:rsid w:val="00F92D91"/>
    <w:rsid w:val="00FB507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651FA1-C581-4F84-8A9C-D11E1325F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penulis-2@y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hyperlink" Target="http://dx.doi.org/10.22460/infinity.v6i1.2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B4573-A404-49B0-9020-558F607E8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8</Pages>
  <Words>6578</Words>
  <Characters>37499</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43990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pc</cp:lastModifiedBy>
  <cp:revision>15</cp:revision>
  <cp:lastPrinted>2016-01-13T06:50:00Z</cp:lastPrinted>
  <dcterms:created xsi:type="dcterms:W3CDTF">2017-12-08T12:09:00Z</dcterms:created>
  <dcterms:modified xsi:type="dcterms:W3CDTF">2019-07-02T07:08:00Z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9bb98b70-b135-38e3-b340-d943e0ab462f</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